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C1" w:rsidRPr="000A44D2" w:rsidRDefault="00D12BC1" w:rsidP="00D12BC1">
      <w:pPr>
        <w:ind w:left="1440" w:firstLine="720"/>
        <w:jc w:val="center"/>
        <w:rPr>
          <w:b/>
          <w:color w:val="FF0000"/>
          <w:sz w:val="28"/>
          <w:szCs w:val="28"/>
          <w:u w:val="single"/>
        </w:rPr>
      </w:pPr>
      <w:bookmarkStart w:id="0" w:name="_GoBack"/>
      <w:bookmarkEnd w:id="0"/>
    </w:p>
    <w:p w:rsidR="00D12BC1" w:rsidRPr="00553096" w:rsidRDefault="00D12BC1" w:rsidP="00D12BC1">
      <w:pPr>
        <w:ind w:left="1440"/>
        <w:jc w:val="center"/>
        <w:rPr>
          <w:color w:val="000080"/>
          <w:sz w:val="28"/>
          <w:szCs w:val="28"/>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1828800" cy="1257300"/>
            <wp:effectExtent l="0" t="0" r="0" b="0"/>
            <wp:wrapSquare wrapText="right"/>
            <wp:docPr id="2" name="Picture 4" descr="Description: MGS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GSD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257300"/>
                    </a:xfrm>
                    <a:prstGeom prst="rect">
                      <a:avLst/>
                    </a:prstGeom>
                    <a:noFill/>
                    <a:ln>
                      <a:noFill/>
                    </a:ln>
                  </pic:spPr>
                </pic:pic>
              </a:graphicData>
            </a:graphic>
          </wp:anchor>
        </w:drawing>
      </w:r>
      <w:r w:rsidRPr="00553096">
        <w:rPr>
          <w:color w:val="000080"/>
          <w:sz w:val="28"/>
          <w:szCs w:val="28"/>
        </w:rPr>
        <w:t>Board of Trustees</w:t>
      </w:r>
    </w:p>
    <w:p w:rsidR="00D12BC1" w:rsidRPr="00553096" w:rsidRDefault="00D12BC1" w:rsidP="00D12BC1">
      <w:pPr>
        <w:jc w:val="center"/>
        <w:rPr>
          <w:color w:val="000080"/>
          <w:sz w:val="28"/>
          <w:szCs w:val="28"/>
        </w:rPr>
      </w:pPr>
      <w:r w:rsidRPr="00553096">
        <w:rPr>
          <w:color w:val="000080"/>
          <w:sz w:val="28"/>
          <w:szCs w:val="28"/>
        </w:rPr>
        <w:t>Minutes of Regular Meeting</w:t>
      </w:r>
    </w:p>
    <w:p w:rsidR="00D12BC1" w:rsidRPr="00553096" w:rsidRDefault="00D12BC1" w:rsidP="00C04AE5">
      <w:pPr>
        <w:jc w:val="center"/>
        <w:rPr>
          <w:color w:val="000080"/>
          <w:sz w:val="28"/>
          <w:szCs w:val="28"/>
        </w:rPr>
      </w:pPr>
      <w:r>
        <w:rPr>
          <w:color w:val="000080"/>
          <w:sz w:val="28"/>
          <w:szCs w:val="28"/>
        </w:rPr>
        <w:t>T</w:t>
      </w:r>
      <w:r w:rsidR="00E36004">
        <w:rPr>
          <w:color w:val="000080"/>
          <w:sz w:val="28"/>
          <w:szCs w:val="28"/>
        </w:rPr>
        <w:t>uesday</w:t>
      </w:r>
      <w:r w:rsidRPr="00553096">
        <w:rPr>
          <w:color w:val="000080"/>
          <w:sz w:val="28"/>
          <w:szCs w:val="28"/>
        </w:rPr>
        <w:t xml:space="preserve">, </w:t>
      </w:r>
      <w:r w:rsidR="002B4CDE">
        <w:rPr>
          <w:color w:val="000080"/>
          <w:sz w:val="28"/>
          <w:szCs w:val="28"/>
        </w:rPr>
        <w:t>February 4</w:t>
      </w:r>
      <w:r w:rsidRPr="00553096">
        <w:rPr>
          <w:color w:val="000080"/>
          <w:sz w:val="28"/>
          <w:szCs w:val="28"/>
        </w:rPr>
        <w:t>, 20</w:t>
      </w:r>
      <w:r w:rsidR="006809BC">
        <w:rPr>
          <w:color w:val="000080"/>
          <w:sz w:val="28"/>
          <w:szCs w:val="28"/>
        </w:rPr>
        <w:t>20</w:t>
      </w:r>
    </w:p>
    <w:p w:rsidR="00D12BC1" w:rsidRPr="00553096" w:rsidRDefault="00D12BC1" w:rsidP="00D12BC1">
      <w:pPr>
        <w:jc w:val="center"/>
        <w:rPr>
          <w:color w:val="000080"/>
          <w:sz w:val="28"/>
          <w:szCs w:val="28"/>
        </w:rPr>
      </w:pPr>
      <w:r>
        <w:rPr>
          <w:color w:val="000080"/>
          <w:sz w:val="28"/>
          <w:szCs w:val="28"/>
        </w:rPr>
        <w:t>6</w:t>
      </w:r>
      <w:r w:rsidRPr="00553096">
        <w:rPr>
          <w:color w:val="000080"/>
          <w:sz w:val="28"/>
          <w:szCs w:val="28"/>
        </w:rPr>
        <w:t>:00 P.M.</w:t>
      </w:r>
    </w:p>
    <w:p w:rsidR="00D12BC1" w:rsidRPr="00553096" w:rsidRDefault="00D12BC1" w:rsidP="00D12BC1">
      <w:pPr>
        <w:jc w:val="center"/>
        <w:rPr>
          <w:color w:val="000080"/>
        </w:rPr>
      </w:pPr>
      <w:r w:rsidRPr="00553096">
        <w:rPr>
          <w:color w:val="000080"/>
        </w:rPr>
        <w:t>Board Room</w:t>
      </w:r>
    </w:p>
    <w:p w:rsidR="00D12BC1" w:rsidRPr="00553096" w:rsidRDefault="00D12BC1" w:rsidP="00D12BC1">
      <w:pPr>
        <w:jc w:val="center"/>
        <w:rPr>
          <w:color w:val="000080"/>
        </w:rPr>
      </w:pPr>
      <w:r w:rsidRPr="00553096">
        <w:rPr>
          <w:color w:val="000080"/>
        </w:rPr>
        <w:t>Minden-Gardnerville Sanitation District</w:t>
      </w:r>
    </w:p>
    <w:p w:rsidR="00D12BC1" w:rsidRPr="00553096" w:rsidRDefault="00D12BC1" w:rsidP="00D12BC1">
      <w:pPr>
        <w:jc w:val="center"/>
        <w:rPr>
          <w:color w:val="000080"/>
        </w:rPr>
      </w:pPr>
      <w:r w:rsidRPr="00553096">
        <w:rPr>
          <w:color w:val="000080"/>
        </w:rPr>
        <w:t>1790 Hwy. 395</w:t>
      </w:r>
    </w:p>
    <w:p w:rsidR="00D12BC1" w:rsidRPr="00553096" w:rsidRDefault="00D12BC1" w:rsidP="00D12BC1">
      <w:pPr>
        <w:jc w:val="center"/>
        <w:rPr>
          <w:color w:val="000080"/>
        </w:rPr>
      </w:pPr>
      <w:r w:rsidRPr="00553096">
        <w:rPr>
          <w:color w:val="000080"/>
        </w:rPr>
        <w:t>Minden, Nevada</w:t>
      </w:r>
    </w:p>
    <w:p w:rsidR="00D12BC1" w:rsidRPr="00553096" w:rsidRDefault="00D12BC1" w:rsidP="00D12BC1">
      <w:pPr>
        <w:rPr>
          <w:color w:val="000080"/>
        </w:rPr>
      </w:pPr>
    </w:p>
    <w:p w:rsidR="00D12BC1" w:rsidRPr="00553096" w:rsidRDefault="00D12BC1" w:rsidP="00D12BC1">
      <w:pPr>
        <w:pBdr>
          <w:top w:val="single" w:sz="4" w:space="1" w:color="000080"/>
        </w:pBdr>
      </w:pPr>
    </w:p>
    <w:p w:rsidR="00D12BC1" w:rsidRPr="00553096" w:rsidRDefault="00D12BC1" w:rsidP="00D12BC1">
      <w:pPr>
        <w:jc w:val="both"/>
        <w:rPr>
          <w:sz w:val="22"/>
          <w:szCs w:val="22"/>
        </w:rPr>
      </w:pPr>
      <w:r w:rsidRPr="00553096">
        <w:rPr>
          <w:i/>
          <w:sz w:val="22"/>
          <w:szCs w:val="22"/>
          <w:u w:val="single"/>
        </w:rPr>
        <w:t>Board Members Present</w:t>
      </w:r>
      <w:r w:rsidRPr="00553096">
        <w:rPr>
          <w:sz w:val="22"/>
          <w:szCs w:val="22"/>
        </w:rPr>
        <w:t>:</w:t>
      </w:r>
      <w:r w:rsidRPr="00553096">
        <w:rPr>
          <w:sz w:val="22"/>
          <w:szCs w:val="22"/>
        </w:rPr>
        <w:tab/>
      </w:r>
      <w:r w:rsidRPr="00553096">
        <w:rPr>
          <w:sz w:val="22"/>
          <w:szCs w:val="22"/>
        </w:rPr>
        <w:tab/>
      </w:r>
      <w:r w:rsidRPr="00553096">
        <w:rPr>
          <w:i/>
          <w:sz w:val="22"/>
          <w:szCs w:val="22"/>
          <w:u w:val="single"/>
        </w:rPr>
        <w:t>Staff Members Present:</w:t>
      </w:r>
      <w:r w:rsidRPr="00553096">
        <w:rPr>
          <w:i/>
          <w:sz w:val="22"/>
          <w:szCs w:val="22"/>
        </w:rPr>
        <w:tab/>
      </w:r>
      <w:r w:rsidRPr="00553096">
        <w:rPr>
          <w:i/>
          <w:sz w:val="22"/>
          <w:szCs w:val="22"/>
        </w:rPr>
        <w:tab/>
      </w:r>
      <w:r w:rsidRPr="00553096">
        <w:rPr>
          <w:i/>
          <w:sz w:val="22"/>
          <w:szCs w:val="22"/>
          <w:u w:val="single"/>
        </w:rPr>
        <w:t>Others Present:</w:t>
      </w:r>
    </w:p>
    <w:p w:rsidR="00D12BC1" w:rsidRPr="00553096" w:rsidRDefault="00D12BC1" w:rsidP="00D12BC1">
      <w:pPr>
        <w:jc w:val="both"/>
        <w:rPr>
          <w:sz w:val="22"/>
          <w:szCs w:val="22"/>
        </w:rPr>
      </w:pPr>
    </w:p>
    <w:p w:rsidR="00D12BC1" w:rsidRDefault="00871E4A" w:rsidP="00D12BC1">
      <w:pPr>
        <w:jc w:val="both"/>
        <w:rPr>
          <w:sz w:val="22"/>
          <w:szCs w:val="22"/>
        </w:rPr>
      </w:pPr>
      <w:r>
        <w:rPr>
          <w:sz w:val="22"/>
          <w:szCs w:val="22"/>
        </w:rPr>
        <w:t>Barbara Smallwood</w:t>
      </w:r>
      <w:r w:rsidR="00D12BC1">
        <w:rPr>
          <w:sz w:val="22"/>
          <w:szCs w:val="22"/>
        </w:rPr>
        <w:tab/>
      </w:r>
      <w:r w:rsidR="00D12BC1">
        <w:rPr>
          <w:sz w:val="22"/>
          <w:szCs w:val="22"/>
        </w:rPr>
        <w:tab/>
      </w:r>
      <w:r w:rsidR="00D12BC1">
        <w:rPr>
          <w:sz w:val="22"/>
          <w:szCs w:val="22"/>
        </w:rPr>
        <w:tab/>
      </w:r>
      <w:r w:rsidR="00580169">
        <w:rPr>
          <w:sz w:val="22"/>
          <w:szCs w:val="22"/>
        </w:rPr>
        <w:t>Peter Baratti</w:t>
      </w:r>
      <w:r w:rsidR="00D12BC1">
        <w:rPr>
          <w:sz w:val="22"/>
          <w:szCs w:val="22"/>
        </w:rPr>
        <w:tab/>
      </w:r>
      <w:r w:rsidR="00D12BC1">
        <w:rPr>
          <w:sz w:val="22"/>
          <w:szCs w:val="22"/>
        </w:rPr>
        <w:tab/>
      </w:r>
      <w:r w:rsidR="00D12BC1">
        <w:rPr>
          <w:sz w:val="22"/>
          <w:szCs w:val="22"/>
        </w:rPr>
        <w:tab/>
      </w:r>
      <w:r w:rsidR="00B6452D">
        <w:rPr>
          <w:sz w:val="22"/>
          <w:szCs w:val="22"/>
        </w:rPr>
        <w:t>None</w:t>
      </w:r>
    </w:p>
    <w:p w:rsidR="00D12BC1" w:rsidRDefault="002F41A5" w:rsidP="00D12BC1">
      <w:pPr>
        <w:jc w:val="both"/>
        <w:rPr>
          <w:sz w:val="22"/>
          <w:szCs w:val="22"/>
        </w:rPr>
      </w:pPr>
      <w:r>
        <w:rPr>
          <w:sz w:val="22"/>
          <w:szCs w:val="22"/>
        </w:rPr>
        <w:t>Michael King</w:t>
      </w:r>
      <w:r w:rsidR="00F85AD2">
        <w:rPr>
          <w:sz w:val="22"/>
          <w:szCs w:val="22"/>
        </w:rPr>
        <w:t xml:space="preserve"> </w:t>
      </w:r>
      <w:r w:rsidR="003619B0">
        <w:rPr>
          <w:sz w:val="22"/>
          <w:szCs w:val="22"/>
        </w:rPr>
        <w:tab/>
      </w:r>
      <w:r w:rsidR="003619B0">
        <w:rPr>
          <w:sz w:val="22"/>
          <w:szCs w:val="22"/>
        </w:rPr>
        <w:tab/>
      </w:r>
      <w:r w:rsidR="00D12BC1">
        <w:rPr>
          <w:sz w:val="22"/>
          <w:szCs w:val="22"/>
        </w:rPr>
        <w:tab/>
      </w:r>
      <w:r w:rsidR="00D12BC1">
        <w:rPr>
          <w:sz w:val="22"/>
          <w:szCs w:val="22"/>
        </w:rPr>
        <w:tab/>
      </w:r>
      <w:r w:rsidR="00580169">
        <w:rPr>
          <w:sz w:val="22"/>
          <w:szCs w:val="22"/>
        </w:rPr>
        <w:t>Cliff Simpson</w:t>
      </w:r>
      <w:r w:rsidR="00D12BC1">
        <w:rPr>
          <w:sz w:val="22"/>
          <w:szCs w:val="22"/>
        </w:rPr>
        <w:tab/>
      </w:r>
      <w:r w:rsidR="00D12BC1">
        <w:rPr>
          <w:sz w:val="22"/>
          <w:szCs w:val="22"/>
        </w:rPr>
        <w:tab/>
      </w:r>
      <w:r w:rsidR="00D12BC1">
        <w:rPr>
          <w:sz w:val="22"/>
          <w:szCs w:val="22"/>
        </w:rPr>
        <w:tab/>
      </w:r>
    </w:p>
    <w:p w:rsidR="00D12BC1" w:rsidRDefault="00871E4A" w:rsidP="00D12BC1">
      <w:pPr>
        <w:jc w:val="both"/>
        <w:rPr>
          <w:sz w:val="22"/>
          <w:szCs w:val="22"/>
        </w:rPr>
      </w:pPr>
      <w:r>
        <w:rPr>
          <w:sz w:val="22"/>
          <w:szCs w:val="22"/>
        </w:rPr>
        <w:t xml:space="preserve">Robert </w:t>
      </w:r>
      <w:proofErr w:type="spellStart"/>
      <w:r>
        <w:rPr>
          <w:sz w:val="22"/>
          <w:szCs w:val="22"/>
        </w:rPr>
        <w:t>Allgeier</w:t>
      </w:r>
      <w:proofErr w:type="spellEnd"/>
      <w:r w:rsidR="002F41A5">
        <w:rPr>
          <w:sz w:val="22"/>
          <w:szCs w:val="22"/>
        </w:rPr>
        <w:tab/>
      </w:r>
      <w:r w:rsidR="00D12BC1">
        <w:rPr>
          <w:sz w:val="22"/>
          <w:szCs w:val="22"/>
        </w:rPr>
        <w:tab/>
        <w:t xml:space="preserve">   </w:t>
      </w:r>
      <w:r w:rsidR="00D12BC1">
        <w:rPr>
          <w:sz w:val="22"/>
          <w:szCs w:val="22"/>
        </w:rPr>
        <w:tab/>
      </w:r>
      <w:r w:rsidR="00D12BC1">
        <w:rPr>
          <w:sz w:val="22"/>
          <w:szCs w:val="22"/>
        </w:rPr>
        <w:tab/>
      </w:r>
      <w:r w:rsidR="00BE122A">
        <w:rPr>
          <w:sz w:val="22"/>
          <w:szCs w:val="22"/>
        </w:rPr>
        <w:t>April Burchett</w:t>
      </w:r>
      <w:r w:rsidR="00D12BC1">
        <w:rPr>
          <w:sz w:val="22"/>
          <w:szCs w:val="22"/>
        </w:rPr>
        <w:tab/>
      </w:r>
      <w:r w:rsidR="00D12BC1">
        <w:rPr>
          <w:sz w:val="22"/>
          <w:szCs w:val="22"/>
        </w:rPr>
        <w:tab/>
      </w:r>
      <w:r w:rsidR="00D12BC1">
        <w:rPr>
          <w:sz w:val="22"/>
          <w:szCs w:val="22"/>
        </w:rPr>
        <w:tab/>
      </w:r>
    </w:p>
    <w:p w:rsidR="00D12BC1" w:rsidRDefault="002B4CDE" w:rsidP="00D12BC1">
      <w:pPr>
        <w:jc w:val="both"/>
        <w:rPr>
          <w:sz w:val="22"/>
          <w:szCs w:val="22"/>
        </w:rPr>
      </w:pPr>
      <w:r>
        <w:rPr>
          <w:sz w:val="22"/>
          <w:szCs w:val="22"/>
        </w:rPr>
        <w:t>Ted Thran</w:t>
      </w:r>
      <w:r w:rsidR="00871E4A">
        <w:rPr>
          <w:sz w:val="22"/>
          <w:szCs w:val="22"/>
        </w:rPr>
        <w:tab/>
      </w:r>
      <w:r w:rsidR="00D12BC1">
        <w:rPr>
          <w:sz w:val="22"/>
          <w:szCs w:val="22"/>
        </w:rPr>
        <w:tab/>
      </w:r>
      <w:r w:rsidR="00D12BC1">
        <w:rPr>
          <w:sz w:val="22"/>
          <w:szCs w:val="22"/>
        </w:rPr>
        <w:tab/>
      </w:r>
      <w:r w:rsidR="00D12BC1">
        <w:rPr>
          <w:sz w:val="22"/>
          <w:szCs w:val="22"/>
        </w:rPr>
        <w:tab/>
      </w:r>
      <w:r w:rsidR="00C86BDB">
        <w:rPr>
          <w:sz w:val="22"/>
          <w:szCs w:val="22"/>
        </w:rPr>
        <w:t>Anthony LaRocca</w:t>
      </w:r>
      <w:r w:rsidR="00D12BC1">
        <w:rPr>
          <w:sz w:val="22"/>
          <w:szCs w:val="22"/>
        </w:rPr>
        <w:tab/>
      </w:r>
      <w:r w:rsidR="00D12BC1">
        <w:rPr>
          <w:sz w:val="22"/>
          <w:szCs w:val="22"/>
        </w:rPr>
        <w:tab/>
      </w:r>
      <w:r w:rsidR="00D12BC1">
        <w:rPr>
          <w:sz w:val="22"/>
          <w:szCs w:val="22"/>
        </w:rPr>
        <w:tab/>
      </w:r>
      <w:r w:rsidR="00D12BC1">
        <w:rPr>
          <w:sz w:val="22"/>
          <w:szCs w:val="22"/>
        </w:rPr>
        <w:tab/>
      </w:r>
    </w:p>
    <w:p w:rsidR="00D12BC1" w:rsidRPr="00553096" w:rsidRDefault="002B4CDE" w:rsidP="00D12BC1">
      <w:pPr>
        <w:jc w:val="both"/>
        <w:rPr>
          <w:sz w:val="22"/>
          <w:szCs w:val="22"/>
        </w:rPr>
      </w:pPr>
      <w:r>
        <w:rPr>
          <w:sz w:val="22"/>
          <w:szCs w:val="22"/>
        </w:rPr>
        <w:tab/>
      </w:r>
      <w:r w:rsidR="00E36004">
        <w:rPr>
          <w:sz w:val="22"/>
          <w:szCs w:val="22"/>
        </w:rPr>
        <w:tab/>
      </w:r>
      <w:r w:rsidR="00E36004">
        <w:rPr>
          <w:sz w:val="22"/>
          <w:szCs w:val="22"/>
        </w:rPr>
        <w:tab/>
      </w:r>
      <w:r w:rsidR="00D12BC1">
        <w:rPr>
          <w:sz w:val="22"/>
          <w:szCs w:val="22"/>
        </w:rPr>
        <w:tab/>
      </w:r>
      <w:r w:rsidR="00D12BC1">
        <w:rPr>
          <w:sz w:val="22"/>
          <w:szCs w:val="22"/>
        </w:rPr>
        <w:tab/>
      </w:r>
      <w:r w:rsidR="009C6C76">
        <w:rPr>
          <w:sz w:val="22"/>
          <w:szCs w:val="22"/>
        </w:rPr>
        <w:t>Bruce Scott</w:t>
      </w:r>
      <w:r w:rsidR="00D12BC1">
        <w:rPr>
          <w:sz w:val="22"/>
          <w:szCs w:val="22"/>
        </w:rPr>
        <w:tab/>
      </w:r>
    </w:p>
    <w:p w:rsidR="00D12BC1" w:rsidRDefault="00D12BC1" w:rsidP="00D12BC1">
      <w:pPr>
        <w:jc w:val="both"/>
        <w:rPr>
          <w:sz w:val="22"/>
          <w:szCs w:val="22"/>
        </w:rPr>
      </w:pPr>
      <w:r>
        <w:rPr>
          <w:sz w:val="22"/>
          <w:szCs w:val="22"/>
        </w:rPr>
        <w:tab/>
      </w:r>
      <w:r w:rsidR="002B4CDE">
        <w:rPr>
          <w:sz w:val="22"/>
          <w:szCs w:val="22"/>
        </w:rPr>
        <w:tab/>
      </w:r>
      <w:r w:rsidR="002B4CDE">
        <w:rPr>
          <w:sz w:val="22"/>
          <w:szCs w:val="22"/>
        </w:rPr>
        <w:tab/>
      </w:r>
      <w:r w:rsidR="002B4CDE">
        <w:rPr>
          <w:sz w:val="22"/>
          <w:szCs w:val="22"/>
        </w:rPr>
        <w:tab/>
      </w:r>
      <w:r w:rsidR="002B4CDE">
        <w:rPr>
          <w:sz w:val="22"/>
          <w:szCs w:val="22"/>
        </w:rPr>
        <w:tab/>
        <w:t>Bill Peterson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12BC1" w:rsidRDefault="00D12BC1" w:rsidP="00D12BC1">
      <w:pPr>
        <w:jc w:val="both"/>
        <w:rPr>
          <w:sz w:val="22"/>
          <w:szCs w:val="22"/>
        </w:rPr>
      </w:pPr>
      <w:r>
        <w:rPr>
          <w:i/>
          <w:sz w:val="22"/>
          <w:szCs w:val="22"/>
          <w:u w:val="single"/>
        </w:rPr>
        <w:t>Board Members Absent</w:t>
      </w:r>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D12BC1" w:rsidRDefault="002B4CDE" w:rsidP="00D12BC1">
      <w:pPr>
        <w:jc w:val="both"/>
        <w:rPr>
          <w:sz w:val="22"/>
          <w:szCs w:val="22"/>
        </w:rPr>
      </w:pPr>
      <w:r>
        <w:rPr>
          <w:sz w:val="22"/>
          <w:szCs w:val="22"/>
        </w:rPr>
        <w:t>Mary Schilling</w:t>
      </w:r>
      <w:r w:rsidR="00D12BC1">
        <w:rPr>
          <w:sz w:val="22"/>
          <w:szCs w:val="22"/>
        </w:rPr>
        <w:tab/>
      </w:r>
      <w:r w:rsidR="00D12BC1">
        <w:rPr>
          <w:sz w:val="22"/>
          <w:szCs w:val="22"/>
        </w:rPr>
        <w:tab/>
      </w:r>
      <w:r w:rsidR="00D12BC1">
        <w:rPr>
          <w:sz w:val="22"/>
          <w:szCs w:val="22"/>
        </w:rPr>
        <w:tab/>
      </w:r>
      <w:r w:rsidR="00D12BC1">
        <w:rPr>
          <w:sz w:val="22"/>
          <w:szCs w:val="22"/>
        </w:rPr>
        <w:tab/>
      </w:r>
      <w:r w:rsidR="00D12BC1">
        <w:rPr>
          <w:sz w:val="22"/>
          <w:szCs w:val="22"/>
        </w:rPr>
        <w:tab/>
      </w:r>
      <w:r w:rsidR="00D12BC1">
        <w:rPr>
          <w:sz w:val="22"/>
          <w:szCs w:val="22"/>
        </w:rPr>
        <w:tab/>
      </w:r>
      <w:r w:rsidR="00D12BC1">
        <w:rPr>
          <w:sz w:val="22"/>
          <w:szCs w:val="22"/>
        </w:rPr>
        <w:tab/>
      </w:r>
      <w:r w:rsidR="00D12BC1">
        <w:rPr>
          <w:sz w:val="22"/>
          <w:szCs w:val="22"/>
        </w:rPr>
        <w:tab/>
      </w:r>
    </w:p>
    <w:p w:rsidR="00D12BC1" w:rsidRPr="00553096" w:rsidRDefault="00D12BC1" w:rsidP="00D12BC1">
      <w:pPr>
        <w:ind w:firstLine="720"/>
        <w:jc w:val="both"/>
        <w:rPr>
          <w:sz w:val="22"/>
          <w:szCs w:val="22"/>
        </w:rPr>
      </w:pPr>
      <w:r w:rsidRPr="00553096">
        <w:rPr>
          <w:sz w:val="22"/>
          <w:szCs w:val="22"/>
        </w:rPr>
        <w:tab/>
      </w:r>
      <w:r w:rsidRPr="00553096">
        <w:rPr>
          <w:sz w:val="22"/>
          <w:szCs w:val="22"/>
        </w:rPr>
        <w:tab/>
      </w:r>
      <w:r w:rsidRPr="00553096">
        <w:rPr>
          <w:sz w:val="22"/>
          <w:szCs w:val="22"/>
        </w:rPr>
        <w:tab/>
      </w:r>
      <w:r w:rsidRPr="00553096">
        <w:rPr>
          <w:sz w:val="22"/>
          <w:szCs w:val="22"/>
        </w:rPr>
        <w:tab/>
      </w:r>
      <w:r w:rsidRPr="00553096">
        <w:rPr>
          <w:sz w:val="22"/>
          <w:szCs w:val="22"/>
        </w:rPr>
        <w:tab/>
      </w:r>
      <w:r w:rsidRPr="00553096">
        <w:rPr>
          <w:sz w:val="22"/>
          <w:szCs w:val="22"/>
        </w:rPr>
        <w:tab/>
      </w:r>
      <w:r w:rsidRPr="00553096">
        <w:rPr>
          <w:sz w:val="22"/>
          <w:szCs w:val="22"/>
        </w:rPr>
        <w:tab/>
      </w:r>
      <w:r w:rsidRPr="00553096">
        <w:rPr>
          <w:sz w:val="22"/>
          <w:szCs w:val="22"/>
        </w:rPr>
        <w:tab/>
      </w:r>
    </w:p>
    <w:p w:rsidR="00D12BC1" w:rsidRDefault="00D12BC1" w:rsidP="00D12BC1">
      <w:pPr>
        <w:jc w:val="both"/>
      </w:pPr>
    </w:p>
    <w:p w:rsidR="00D12BC1" w:rsidRPr="00553096" w:rsidRDefault="00D12BC1" w:rsidP="00D12BC1">
      <w:pPr>
        <w:pBdr>
          <w:top w:val="single" w:sz="4" w:space="1" w:color="000080"/>
        </w:pBdr>
        <w:jc w:val="both"/>
        <w:rPr>
          <w:sz w:val="22"/>
          <w:szCs w:val="22"/>
        </w:rPr>
      </w:pPr>
    </w:p>
    <w:p w:rsidR="00D12BC1" w:rsidRPr="003133D1" w:rsidRDefault="00D12BC1" w:rsidP="00D12BC1">
      <w:pPr>
        <w:rPr>
          <w:b/>
          <w:i/>
          <w:sz w:val="22"/>
          <w:szCs w:val="22"/>
        </w:rPr>
      </w:pPr>
      <w:r w:rsidRPr="003133D1">
        <w:rPr>
          <w:b/>
          <w:i/>
          <w:sz w:val="22"/>
          <w:szCs w:val="22"/>
        </w:rPr>
        <w:t xml:space="preserve">Meeting called to order at </w:t>
      </w:r>
      <w:r>
        <w:rPr>
          <w:b/>
          <w:i/>
          <w:sz w:val="22"/>
          <w:szCs w:val="22"/>
        </w:rPr>
        <w:t>6</w:t>
      </w:r>
      <w:r w:rsidRPr="003133D1">
        <w:rPr>
          <w:b/>
          <w:i/>
          <w:sz w:val="22"/>
          <w:szCs w:val="22"/>
        </w:rPr>
        <w:t>:</w:t>
      </w:r>
      <w:r>
        <w:rPr>
          <w:b/>
          <w:i/>
          <w:sz w:val="22"/>
          <w:szCs w:val="22"/>
        </w:rPr>
        <w:t>00</w:t>
      </w:r>
      <w:r w:rsidRPr="003133D1">
        <w:rPr>
          <w:b/>
          <w:i/>
          <w:sz w:val="22"/>
          <w:szCs w:val="22"/>
        </w:rPr>
        <w:t xml:space="preserve"> p.m. by</w:t>
      </w:r>
      <w:r w:rsidR="000E5304">
        <w:rPr>
          <w:b/>
          <w:i/>
          <w:sz w:val="22"/>
          <w:szCs w:val="22"/>
        </w:rPr>
        <w:t xml:space="preserve"> Barbara Smallwood</w:t>
      </w:r>
      <w:r w:rsidRPr="003133D1">
        <w:rPr>
          <w:b/>
          <w:i/>
          <w:sz w:val="22"/>
          <w:szCs w:val="22"/>
        </w:rPr>
        <w:t xml:space="preserve">, Chairman.  </w:t>
      </w:r>
    </w:p>
    <w:p w:rsidR="00D12BC1" w:rsidRDefault="00D12BC1" w:rsidP="00D12BC1">
      <w:pPr>
        <w:rPr>
          <w:sz w:val="22"/>
          <w:szCs w:val="22"/>
        </w:rPr>
      </w:pPr>
    </w:p>
    <w:p w:rsidR="002B4CDE" w:rsidRDefault="002B4CDE" w:rsidP="002B4CDE">
      <w:r>
        <w:rPr>
          <w:b/>
          <w:i/>
          <w:sz w:val="22"/>
          <w:u w:val="single"/>
        </w:rPr>
        <w:t>Public Comment</w:t>
      </w:r>
      <w:r>
        <w:rPr>
          <w:sz w:val="22"/>
        </w:rPr>
        <w:t>:  There was no public comment.</w:t>
      </w:r>
    </w:p>
    <w:p w:rsidR="002B4CDE" w:rsidRDefault="002B4CDE" w:rsidP="002B4CDE"/>
    <w:p w:rsidR="002B4CDE" w:rsidRDefault="002B4CDE" w:rsidP="002B4CDE"/>
    <w:p w:rsidR="002B4CDE" w:rsidRDefault="002B4CDE" w:rsidP="002B4CDE">
      <w:r>
        <w:rPr>
          <w:b/>
          <w:i/>
          <w:sz w:val="22"/>
          <w:u w:val="single"/>
        </w:rPr>
        <w:t>Chairman’s Comment</w:t>
      </w:r>
      <w:r>
        <w:rPr>
          <w:b/>
          <w:i/>
          <w:sz w:val="22"/>
        </w:rPr>
        <w:t xml:space="preserve">: </w:t>
      </w:r>
      <w:r w:rsidR="005217CF">
        <w:rPr>
          <w:sz w:val="22"/>
        </w:rPr>
        <w:t>The Chairman had n</w:t>
      </w:r>
      <w:r>
        <w:rPr>
          <w:sz w:val="22"/>
        </w:rPr>
        <w:t>o comment at this time.</w:t>
      </w:r>
    </w:p>
    <w:p w:rsidR="002B4CDE" w:rsidRDefault="002B4CDE" w:rsidP="002B4CDE"/>
    <w:p w:rsidR="002B4CDE" w:rsidRDefault="002B4CDE" w:rsidP="002B4CDE"/>
    <w:p w:rsidR="002B4CDE" w:rsidRDefault="002B4CDE" w:rsidP="002B4CDE">
      <w:r>
        <w:rPr>
          <w:b/>
          <w:i/>
          <w:sz w:val="22"/>
          <w:u w:val="single"/>
        </w:rPr>
        <w:t>Claims Review and Approval</w:t>
      </w:r>
      <w:r>
        <w:rPr>
          <w:sz w:val="22"/>
        </w:rPr>
        <w:t>:   April noted that Item No. 18</w:t>
      </w:r>
      <w:r w:rsidR="005217CF">
        <w:rPr>
          <w:sz w:val="22"/>
        </w:rPr>
        <w:t xml:space="preserve"> for</w:t>
      </w:r>
      <w:r>
        <w:rPr>
          <w:sz w:val="22"/>
        </w:rPr>
        <w:t xml:space="preserve"> JWC should be a capital charge, and she is working with </w:t>
      </w:r>
      <w:r w:rsidR="005217CF">
        <w:rPr>
          <w:sz w:val="22"/>
        </w:rPr>
        <w:t xml:space="preserve">the </w:t>
      </w:r>
      <w:r>
        <w:rPr>
          <w:sz w:val="22"/>
        </w:rPr>
        <w:t>G</w:t>
      </w:r>
      <w:r w:rsidR="0083153A">
        <w:rPr>
          <w:sz w:val="22"/>
        </w:rPr>
        <w:t xml:space="preserve">reat </w:t>
      </w:r>
      <w:r>
        <w:rPr>
          <w:sz w:val="22"/>
        </w:rPr>
        <w:t>P</w:t>
      </w:r>
      <w:r w:rsidR="0083153A">
        <w:rPr>
          <w:sz w:val="22"/>
        </w:rPr>
        <w:t>lains</w:t>
      </w:r>
      <w:r>
        <w:rPr>
          <w:sz w:val="22"/>
        </w:rPr>
        <w:t xml:space="preserve"> </w:t>
      </w:r>
      <w:r w:rsidR="005217CF">
        <w:rPr>
          <w:sz w:val="22"/>
        </w:rPr>
        <w:t xml:space="preserve">consultant </w:t>
      </w:r>
      <w:r>
        <w:rPr>
          <w:sz w:val="22"/>
        </w:rPr>
        <w:t>to correct this.</w:t>
      </w:r>
      <w:r w:rsidR="005217CF">
        <w:rPr>
          <w:sz w:val="22"/>
        </w:rPr>
        <w:t xml:space="preserve">  </w:t>
      </w:r>
      <w:r>
        <w:rPr>
          <w:b/>
          <w:sz w:val="22"/>
        </w:rPr>
        <w:t xml:space="preserve">Motion by Ted Thran to approve the claims received for January, 2020 in the amount of </w:t>
      </w:r>
      <w:r>
        <w:rPr>
          <w:b/>
        </w:rPr>
        <w:t>$163,330.52</w:t>
      </w:r>
      <w:r>
        <w:rPr>
          <w:b/>
          <w:sz w:val="22"/>
        </w:rPr>
        <w:t xml:space="preserve"> plus miscellaneous expenses in the amount of $51,938.19, and to approve the payroll-related expenses paid during January, 2020 in the amount of $102,978.88.  </w:t>
      </w:r>
      <w:proofErr w:type="gramStart"/>
      <w:r>
        <w:rPr>
          <w:sz w:val="22"/>
        </w:rPr>
        <w:t>Seconded by Bob</w:t>
      </w:r>
      <w:r w:rsidR="0083153A">
        <w:rPr>
          <w:sz w:val="22"/>
        </w:rPr>
        <w:t xml:space="preserve"> </w:t>
      </w:r>
      <w:proofErr w:type="spellStart"/>
      <w:r w:rsidR="0083153A">
        <w:rPr>
          <w:sz w:val="22"/>
        </w:rPr>
        <w:t>Allgeier</w:t>
      </w:r>
      <w:proofErr w:type="spellEnd"/>
      <w:r>
        <w:rPr>
          <w:sz w:val="22"/>
        </w:rPr>
        <w:t>.</w:t>
      </w:r>
      <w:proofErr w:type="gramEnd"/>
      <w:r>
        <w:rPr>
          <w:sz w:val="22"/>
        </w:rPr>
        <w:t xml:space="preserve">  Motion carried [4 ayes (</w:t>
      </w:r>
      <w:proofErr w:type="spellStart"/>
      <w:r>
        <w:rPr>
          <w:sz w:val="22"/>
        </w:rPr>
        <w:t>Allgeier</w:t>
      </w:r>
      <w:proofErr w:type="spellEnd"/>
      <w:r>
        <w:rPr>
          <w:sz w:val="22"/>
        </w:rPr>
        <w:t xml:space="preserve">, King, Smallwood, </w:t>
      </w:r>
      <w:proofErr w:type="gramStart"/>
      <w:r>
        <w:rPr>
          <w:sz w:val="22"/>
        </w:rPr>
        <w:t>Thran</w:t>
      </w:r>
      <w:proofErr w:type="gramEnd"/>
      <w:r>
        <w:rPr>
          <w:sz w:val="22"/>
        </w:rPr>
        <w:t xml:space="preserve">), 0 nays, 0 abstain, 1 absent (Schilling)].  </w:t>
      </w:r>
    </w:p>
    <w:p w:rsidR="002B4CDE" w:rsidRDefault="002B4CDE" w:rsidP="002B4CDE"/>
    <w:p w:rsidR="002B4CDE" w:rsidRDefault="002B4CDE" w:rsidP="002B4CDE"/>
    <w:p w:rsidR="002B4CDE" w:rsidRDefault="002B4CDE" w:rsidP="002B4CDE">
      <w:r>
        <w:rPr>
          <w:b/>
          <w:i/>
          <w:sz w:val="22"/>
          <w:u w:val="single"/>
        </w:rPr>
        <w:t xml:space="preserve">Minutes of January 7, 2020 Regular Board Meeting </w:t>
      </w:r>
      <w:r>
        <w:rPr>
          <w:sz w:val="22"/>
        </w:rPr>
        <w:t xml:space="preserve">:  Mike noted on page 2 that the </w:t>
      </w:r>
      <w:r w:rsidR="005217CF">
        <w:rPr>
          <w:sz w:val="22"/>
        </w:rPr>
        <w:t xml:space="preserve">motion for the </w:t>
      </w:r>
      <w:r>
        <w:rPr>
          <w:sz w:val="22"/>
        </w:rPr>
        <w:t xml:space="preserve">minutes of </w:t>
      </w:r>
      <w:r w:rsidR="004A4F95">
        <w:rPr>
          <w:sz w:val="22"/>
        </w:rPr>
        <w:t xml:space="preserve">the </w:t>
      </w:r>
      <w:r>
        <w:rPr>
          <w:sz w:val="22"/>
        </w:rPr>
        <w:t xml:space="preserve">December 26th </w:t>
      </w:r>
      <w:r w:rsidR="004A4F95">
        <w:rPr>
          <w:sz w:val="22"/>
        </w:rPr>
        <w:t xml:space="preserve">meeting </w:t>
      </w:r>
      <w:r>
        <w:rPr>
          <w:sz w:val="22"/>
        </w:rPr>
        <w:t xml:space="preserve">should be </w:t>
      </w:r>
      <w:r w:rsidR="005217CF">
        <w:rPr>
          <w:sz w:val="22"/>
        </w:rPr>
        <w:t>changed from “Regular Board Meeting” to “</w:t>
      </w:r>
      <w:r>
        <w:rPr>
          <w:sz w:val="22"/>
        </w:rPr>
        <w:t>Special Board Meeting</w:t>
      </w:r>
      <w:r w:rsidR="005217CF">
        <w:rPr>
          <w:sz w:val="22"/>
        </w:rPr>
        <w:t>”</w:t>
      </w:r>
      <w:r>
        <w:rPr>
          <w:sz w:val="22"/>
        </w:rPr>
        <w:t xml:space="preserve">.  </w:t>
      </w:r>
      <w:r>
        <w:rPr>
          <w:b/>
          <w:sz w:val="22"/>
        </w:rPr>
        <w:t xml:space="preserve">Motion by Mike King to approve the minutes of the January 7, 2020 </w:t>
      </w:r>
      <w:proofErr w:type="gramStart"/>
      <w:r>
        <w:rPr>
          <w:b/>
          <w:sz w:val="22"/>
        </w:rPr>
        <w:t>Regular</w:t>
      </w:r>
      <w:proofErr w:type="gramEnd"/>
      <w:r>
        <w:rPr>
          <w:b/>
          <w:sz w:val="22"/>
        </w:rPr>
        <w:t xml:space="preserve"> Board Meeting with the noted correction.  </w:t>
      </w:r>
      <w:proofErr w:type="gramStart"/>
      <w:r>
        <w:rPr>
          <w:sz w:val="22"/>
        </w:rPr>
        <w:t>Seconded by Ted</w:t>
      </w:r>
      <w:r w:rsidR="004A4F95">
        <w:rPr>
          <w:sz w:val="22"/>
        </w:rPr>
        <w:t xml:space="preserve"> Thran</w:t>
      </w:r>
      <w:r>
        <w:rPr>
          <w:sz w:val="22"/>
        </w:rPr>
        <w:t>.</w:t>
      </w:r>
      <w:proofErr w:type="gramEnd"/>
      <w:r>
        <w:rPr>
          <w:sz w:val="22"/>
        </w:rPr>
        <w:t xml:space="preserve">  There was no discussion on the motion.  Motion carried [</w:t>
      </w:r>
      <w:r w:rsidR="005217CF">
        <w:rPr>
          <w:sz w:val="22"/>
        </w:rPr>
        <w:t>4</w:t>
      </w:r>
      <w:r>
        <w:rPr>
          <w:sz w:val="22"/>
        </w:rPr>
        <w:t xml:space="preserve"> ayes (</w:t>
      </w:r>
      <w:proofErr w:type="spellStart"/>
      <w:r>
        <w:rPr>
          <w:sz w:val="22"/>
        </w:rPr>
        <w:t>Allgeier</w:t>
      </w:r>
      <w:proofErr w:type="spellEnd"/>
      <w:r>
        <w:rPr>
          <w:sz w:val="22"/>
        </w:rPr>
        <w:t xml:space="preserve">, King, Smallwood, </w:t>
      </w:r>
      <w:proofErr w:type="gramStart"/>
      <w:r>
        <w:rPr>
          <w:sz w:val="22"/>
        </w:rPr>
        <w:t>Thran</w:t>
      </w:r>
      <w:proofErr w:type="gramEnd"/>
      <w:r>
        <w:rPr>
          <w:sz w:val="22"/>
        </w:rPr>
        <w:t xml:space="preserve">), 0 nays, 0 abstain, 1 absent (Schilling)]. </w:t>
      </w:r>
    </w:p>
    <w:p w:rsidR="002B4CDE" w:rsidRDefault="002B4CDE" w:rsidP="002B4CDE"/>
    <w:p w:rsidR="002B4CDE" w:rsidRDefault="002B4CDE" w:rsidP="002B4CDE"/>
    <w:p w:rsidR="002B4CDE" w:rsidRDefault="002B4CDE" w:rsidP="002B4CDE">
      <w:r>
        <w:rPr>
          <w:b/>
          <w:i/>
          <w:sz w:val="22"/>
          <w:u w:val="single"/>
        </w:rPr>
        <w:lastRenderedPageBreak/>
        <w:t>GRGID:</w:t>
      </w:r>
      <w:r>
        <w:rPr>
          <w:sz w:val="22"/>
        </w:rPr>
        <w:t xml:space="preserve">  </w:t>
      </w:r>
      <w:r w:rsidR="00B00534">
        <w:rPr>
          <w:sz w:val="22"/>
        </w:rPr>
        <w:t xml:space="preserve">Peter reported that a letter requesting the purchase of additional </w:t>
      </w:r>
      <w:proofErr w:type="spellStart"/>
      <w:r w:rsidR="00B00534">
        <w:rPr>
          <w:sz w:val="22"/>
        </w:rPr>
        <w:t>edu’s</w:t>
      </w:r>
      <w:proofErr w:type="spellEnd"/>
      <w:r w:rsidR="00B00534">
        <w:rPr>
          <w:sz w:val="22"/>
        </w:rPr>
        <w:t xml:space="preserve"> was received by GRGID with a check for the fees.  </w:t>
      </w:r>
      <w:proofErr w:type="gramStart"/>
      <w:r w:rsidR="00B00534" w:rsidRPr="00B00534">
        <w:rPr>
          <w:b/>
          <w:sz w:val="22"/>
          <w:szCs w:val="22"/>
        </w:rPr>
        <w:t xml:space="preserve">Motion by Bob </w:t>
      </w:r>
      <w:proofErr w:type="spellStart"/>
      <w:r w:rsidR="00B00534" w:rsidRPr="00B00534">
        <w:rPr>
          <w:b/>
          <w:sz w:val="22"/>
          <w:szCs w:val="22"/>
        </w:rPr>
        <w:t>Allgeier</w:t>
      </w:r>
      <w:proofErr w:type="spellEnd"/>
      <w:r w:rsidR="00B00534" w:rsidRPr="00B00534">
        <w:rPr>
          <w:b/>
          <w:sz w:val="22"/>
          <w:szCs w:val="22"/>
        </w:rPr>
        <w:t xml:space="preserve"> to approve the purchase of 20 EDU’s of capacity under the terms of the 1990 Supplement to the 1974 Contract between MGSD and Gardnerville Ranchos General Improvement District to be used within the Gardnerville Ranchos General Improvement District Boundary.</w:t>
      </w:r>
      <w:proofErr w:type="gramEnd"/>
      <w:r w:rsidR="00B00534">
        <w:t xml:space="preserve"> </w:t>
      </w:r>
      <w:r>
        <w:rPr>
          <w:sz w:val="22"/>
        </w:rPr>
        <w:t xml:space="preserve"> </w:t>
      </w:r>
      <w:proofErr w:type="gramStart"/>
      <w:r>
        <w:rPr>
          <w:sz w:val="22"/>
        </w:rPr>
        <w:t>Seconded by Ted</w:t>
      </w:r>
      <w:r w:rsidR="00B00534">
        <w:rPr>
          <w:sz w:val="22"/>
        </w:rPr>
        <w:t xml:space="preserve"> Thran</w:t>
      </w:r>
      <w:r>
        <w:rPr>
          <w:sz w:val="22"/>
        </w:rPr>
        <w:t>.</w:t>
      </w:r>
      <w:proofErr w:type="gramEnd"/>
      <w:r w:rsidR="00B00534">
        <w:rPr>
          <w:sz w:val="22"/>
        </w:rPr>
        <w:t xml:space="preserve">  There was no discussion on the motion.  Motion carried [4 ayes (</w:t>
      </w:r>
      <w:proofErr w:type="spellStart"/>
      <w:r w:rsidR="00B00534">
        <w:rPr>
          <w:sz w:val="22"/>
        </w:rPr>
        <w:t>Allgeier</w:t>
      </w:r>
      <w:proofErr w:type="spellEnd"/>
      <w:r w:rsidR="00B00534">
        <w:rPr>
          <w:sz w:val="22"/>
        </w:rPr>
        <w:t xml:space="preserve">, King, Smallwood, </w:t>
      </w:r>
      <w:proofErr w:type="gramStart"/>
      <w:r w:rsidR="00B00534">
        <w:rPr>
          <w:sz w:val="22"/>
        </w:rPr>
        <w:t>Thran</w:t>
      </w:r>
      <w:proofErr w:type="gramEnd"/>
      <w:r w:rsidR="00B00534">
        <w:rPr>
          <w:sz w:val="22"/>
        </w:rPr>
        <w:t>), 0 nays, 0 abstain, 1 absent (Schilling)].</w:t>
      </w:r>
    </w:p>
    <w:p w:rsidR="002B4CDE" w:rsidRDefault="002B4CDE" w:rsidP="002B4CDE"/>
    <w:p w:rsidR="002B4CDE" w:rsidRDefault="002B4CDE" w:rsidP="002B4CDE"/>
    <w:p w:rsidR="002B4CDE" w:rsidRDefault="002B4CDE" w:rsidP="002B4CDE">
      <w:r>
        <w:rPr>
          <w:b/>
          <w:i/>
          <w:sz w:val="22"/>
          <w:u w:val="single"/>
        </w:rPr>
        <w:t>Lien Finance Charge</w:t>
      </w:r>
      <w:r>
        <w:rPr>
          <w:sz w:val="22"/>
        </w:rPr>
        <w:t xml:space="preserve">:  </w:t>
      </w:r>
      <w:r w:rsidR="00B00534">
        <w:rPr>
          <w:sz w:val="22"/>
        </w:rPr>
        <w:t xml:space="preserve">April referred to her memo included in the packet and reported that the fee needed an additional increase.  </w:t>
      </w:r>
      <w:r>
        <w:rPr>
          <w:sz w:val="22"/>
        </w:rPr>
        <w:t xml:space="preserve">Ted asked if we need to make </w:t>
      </w:r>
      <w:r w:rsidR="00B00534">
        <w:rPr>
          <w:sz w:val="22"/>
        </w:rPr>
        <w:t>the adjustment</w:t>
      </w:r>
      <w:r>
        <w:rPr>
          <w:sz w:val="22"/>
        </w:rPr>
        <w:t xml:space="preserve"> retroactive</w:t>
      </w:r>
      <w:r w:rsidR="00B00534">
        <w:rPr>
          <w:sz w:val="22"/>
        </w:rPr>
        <w:t>, but Bill didn’t feel it would be appropriate to make it retroactive</w:t>
      </w:r>
      <w:r w:rsidR="004A4F95">
        <w:rPr>
          <w:sz w:val="22"/>
        </w:rPr>
        <w:t xml:space="preserve"> and April stated that only a few accounts were short under the old fee</w:t>
      </w:r>
      <w:r w:rsidR="00B00534">
        <w:rPr>
          <w:sz w:val="22"/>
        </w:rPr>
        <w:t>.</w:t>
      </w:r>
      <w:r>
        <w:rPr>
          <w:sz w:val="22"/>
        </w:rPr>
        <w:t xml:space="preserve">  </w:t>
      </w:r>
      <w:r w:rsidR="00B00534" w:rsidRPr="00B00534">
        <w:rPr>
          <w:b/>
          <w:sz w:val="22"/>
          <w:szCs w:val="22"/>
        </w:rPr>
        <w:t>Motion by Ted Thran to increase the finance charge for lien filings against delinquent accounts from $106 to $110 effective February 6, 2020, to reflect the increase to the recording fee of $2.00 per document implemented by the Douglas County Recorder.</w:t>
      </w:r>
      <w:r w:rsidRPr="00B00534">
        <w:rPr>
          <w:b/>
          <w:sz w:val="22"/>
        </w:rPr>
        <w:t xml:space="preserve">  </w:t>
      </w:r>
      <w:proofErr w:type="gramStart"/>
      <w:r w:rsidRPr="00B00534">
        <w:rPr>
          <w:b/>
          <w:sz w:val="22"/>
        </w:rPr>
        <w:t>Second by Bob</w:t>
      </w:r>
      <w:r w:rsidR="00B00534" w:rsidRPr="00B00534">
        <w:rPr>
          <w:b/>
          <w:sz w:val="22"/>
        </w:rPr>
        <w:t xml:space="preserve"> </w:t>
      </w:r>
      <w:proofErr w:type="spellStart"/>
      <w:r w:rsidR="00B00534" w:rsidRPr="00B00534">
        <w:rPr>
          <w:b/>
          <w:sz w:val="22"/>
        </w:rPr>
        <w:t>Allgeier</w:t>
      </w:r>
      <w:proofErr w:type="spellEnd"/>
      <w:r w:rsidRPr="00B00534">
        <w:rPr>
          <w:b/>
          <w:sz w:val="22"/>
        </w:rPr>
        <w:t>.</w:t>
      </w:r>
      <w:proofErr w:type="gramEnd"/>
      <w:r w:rsidR="00B00534" w:rsidRPr="00B00534">
        <w:rPr>
          <w:sz w:val="22"/>
        </w:rPr>
        <w:t xml:space="preserve"> </w:t>
      </w:r>
      <w:r w:rsidR="00B00534">
        <w:rPr>
          <w:sz w:val="22"/>
        </w:rPr>
        <w:t xml:space="preserve"> There was no discussion on the motion.  Motion carried [4 ayes (</w:t>
      </w:r>
      <w:proofErr w:type="spellStart"/>
      <w:r w:rsidR="00B00534">
        <w:rPr>
          <w:sz w:val="22"/>
        </w:rPr>
        <w:t>Allgeier</w:t>
      </w:r>
      <w:proofErr w:type="spellEnd"/>
      <w:r w:rsidR="00B00534">
        <w:rPr>
          <w:sz w:val="22"/>
        </w:rPr>
        <w:t xml:space="preserve">, King, Smallwood, </w:t>
      </w:r>
      <w:proofErr w:type="gramStart"/>
      <w:r w:rsidR="00B00534">
        <w:rPr>
          <w:sz w:val="22"/>
        </w:rPr>
        <w:t>Thran</w:t>
      </w:r>
      <w:proofErr w:type="gramEnd"/>
      <w:r w:rsidR="00B00534">
        <w:rPr>
          <w:sz w:val="22"/>
        </w:rPr>
        <w:t>), 0 nays, 0 abstain, 1 absent (Schilling)].</w:t>
      </w:r>
    </w:p>
    <w:p w:rsidR="002B4CDE" w:rsidRDefault="002B4CDE" w:rsidP="002B4CDE"/>
    <w:p w:rsidR="002B4CDE" w:rsidRDefault="002B4CDE" w:rsidP="002B4CDE"/>
    <w:p w:rsidR="004A4F95" w:rsidRDefault="002B4CDE" w:rsidP="002B4CDE">
      <w:pPr>
        <w:rPr>
          <w:sz w:val="22"/>
        </w:rPr>
      </w:pPr>
      <w:r>
        <w:rPr>
          <w:b/>
          <w:i/>
          <w:sz w:val="22"/>
          <w:u w:val="single"/>
        </w:rPr>
        <w:t>Sewer Rate Study</w:t>
      </w:r>
      <w:r>
        <w:rPr>
          <w:sz w:val="22"/>
        </w:rPr>
        <w:t xml:space="preserve">:  Peter stated that all we are </w:t>
      </w:r>
      <w:r w:rsidR="00BD62EE">
        <w:rPr>
          <w:sz w:val="22"/>
        </w:rPr>
        <w:t>doing with th</w:t>
      </w:r>
      <w:r w:rsidR="004A4F95">
        <w:rPr>
          <w:sz w:val="22"/>
        </w:rPr>
        <w:t>e</w:t>
      </w:r>
      <w:r w:rsidR="00BD62EE">
        <w:rPr>
          <w:sz w:val="22"/>
        </w:rPr>
        <w:t xml:space="preserve"> process at this time </w:t>
      </w:r>
      <w:r>
        <w:rPr>
          <w:sz w:val="22"/>
        </w:rPr>
        <w:t xml:space="preserve">is </w:t>
      </w:r>
      <w:r w:rsidR="00BD62EE">
        <w:rPr>
          <w:sz w:val="22"/>
        </w:rPr>
        <w:t xml:space="preserve">looking at the </w:t>
      </w:r>
      <w:r>
        <w:rPr>
          <w:sz w:val="22"/>
        </w:rPr>
        <w:t xml:space="preserve">potential pricing for a rate study.  He passed out information regarding the rates for the surrounding districts.  </w:t>
      </w:r>
      <w:r w:rsidR="00BD62EE">
        <w:rPr>
          <w:sz w:val="22"/>
        </w:rPr>
        <w:t xml:space="preserve">He reported that Barbara </w:t>
      </w:r>
      <w:r>
        <w:rPr>
          <w:sz w:val="22"/>
        </w:rPr>
        <w:t>brought to his attention</w:t>
      </w:r>
      <w:r w:rsidR="00BD62EE">
        <w:rPr>
          <w:sz w:val="22"/>
        </w:rPr>
        <w:t xml:space="preserve"> another option that is worth exploring, which is </w:t>
      </w:r>
      <w:r w:rsidR="004A4F95">
        <w:rPr>
          <w:sz w:val="22"/>
        </w:rPr>
        <w:t xml:space="preserve">called </w:t>
      </w:r>
      <w:proofErr w:type="spellStart"/>
      <w:r w:rsidR="00BD62EE">
        <w:rPr>
          <w:sz w:val="22"/>
        </w:rPr>
        <w:t>Waterworth</w:t>
      </w:r>
      <w:proofErr w:type="spellEnd"/>
      <w:r>
        <w:rPr>
          <w:sz w:val="22"/>
        </w:rPr>
        <w:t>.  Peter showed a short video from Waterworth.net rega</w:t>
      </w:r>
      <w:r w:rsidR="004A4F95">
        <w:rPr>
          <w:sz w:val="22"/>
        </w:rPr>
        <w:t xml:space="preserve">rding setting utility rates and </w:t>
      </w:r>
      <w:r>
        <w:rPr>
          <w:sz w:val="22"/>
        </w:rPr>
        <w:t>infrastructure replacement</w:t>
      </w:r>
      <w:r w:rsidR="004A4F95">
        <w:rPr>
          <w:sz w:val="22"/>
        </w:rPr>
        <w:t xml:space="preserve"> costs</w:t>
      </w:r>
      <w:r>
        <w:rPr>
          <w:sz w:val="22"/>
        </w:rPr>
        <w:t xml:space="preserve">.  He felt it would </w:t>
      </w:r>
      <w:r w:rsidR="004A4F95">
        <w:rPr>
          <w:sz w:val="22"/>
        </w:rPr>
        <w:t xml:space="preserve">be prudent </w:t>
      </w:r>
      <w:r>
        <w:rPr>
          <w:sz w:val="22"/>
        </w:rPr>
        <w:t xml:space="preserve">to look at all the </w:t>
      </w:r>
      <w:r w:rsidR="004A4F95">
        <w:rPr>
          <w:sz w:val="22"/>
        </w:rPr>
        <w:t xml:space="preserve">available </w:t>
      </w:r>
      <w:r>
        <w:rPr>
          <w:sz w:val="22"/>
        </w:rPr>
        <w:t>options</w:t>
      </w:r>
      <w:r w:rsidR="004A4F95">
        <w:rPr>
          <w:sz w:val="22"/>
        </w:rPr>
        <w:t xml:space="preserve"> and h</w:t>
      </w:r>
      <w:r w:rsidR="00BD62EE">
        <w:rPr>
          <w:sz w:val="22"/>
        </w:rPr>
        <w:t>e noted that we</w:t>
      </w:r>
      <w:r>
        <w:rPr>
          <w:sz w:val="22"/>
        </w:rPr>
        <w:t xml:space="preserve"> don't have to settle on any of these</w:t>
      </w:r>
      <w:r w:rsidR="00BD62EE">
        <w:rPr>
          <w:sz w:val="22"/>
        </w:rPr>
        <w:t xml:space="preserve"> options</w:t>
      </w:r>
      <w:r>
        <w:rPr>
          <w:sz w:val="22"/>
        </w:rPr>
        <w:t xml:space="preserve">.  Mike asked if we need to put money up front.  Peter hopes to get general pricing from the industry as well as pricing from </w:t>
      </w:r>
      <w:proofErr w:type="spellStart"/>
      <w:r>
        <w:rPr>
          <w:sz w:val="22"/>
        </w:rPr>
        <w:t>Waterworth</w:t>
      </w:r>
      <w:proofErr w:type="spellEnd"/>
      <w:r>
        <w:rPr>
          <w:sz w:val="22"/>
        </w:rPr>
        <w:t xml:space="preserve"> and see what the best option</w:t>
      </w:r>
      <w:r w:rsidR="00BD62EE">
        <w:rPr>
          <w:sz w:val="22"/>
        </w:rPr>
        <w:t xml:space="preserve"> is</w:t>
      </w:r>
      <w:r>
        <w:rPr>
          <w:sz w:val="22"/>
        </w:rPr>
        <w:t xml:space="preserve">.  Pete thought </w:t>
      </w:r>
      <w:r w:rsidR="004A4F95">
        <w:rPr>
          <w:sz w:val="22"/>
        </w:rPr>
        <w:t xml:space="preserve">that </w:t>
      </w:r>
      <w:proofErr w:type="spellStart"/>
      <w:r w:rsidR="004A4F95">
        <w:rPr>
          <w:sz w:val="22"/>
        </w:rPr>
        <w:t>Waterworth</w:t>
      </w:r>
      <w:proofErr w:type="spellEnd"/>
      <w:r w:rsidR="004A4F95">
        <w:rPr>
          <w:sz w:val="22"/>
        </w:rPr>
        <w:t xml:space="preserve"> </w:t>
      </w:r>
      <w:r>
        <w:rPr>
          <w:sz w:val="22"/>
        </w:rPr>
        <w:t xml:space="preserve">would </w:t>
      </w:r>
      <w:r w:rsidR="004A4F95">
        <w:rPr>
          <w:sz w:val="22"/>
        </w:rPr>
        <w:t xml:space="preserve">require </w:t>
      </w:r>
      <w:r>
        <w:rPr>
          <w:sz w:val="22"/>
        </w:rPr>
        <w:t>more staff time, since we have to input the data ourselves.  But he is interested in their pricing.  Mike felt we should look into it and keep an open</w:t>
      </w:r>
      <w:r w:rsidR="00BD62EE">
        <w:rPr>
          <w:sz w:val="22"/>
        </w:rPr>
        <w:t xml:space="preserve"> mind</w:t>
      </w:r>
      <w:r>
        <w:rPr>
          <w:sz w:val="22"/>
        </w:rPr>
        <w:t>, but it is important that we read all the fine print and have le</w:t>
      </w:r>
      <w:r w:rsidR="004A4F95">
        <w:rPr>
          <w:sz w:val="22"/>
        </w:rPr>
        <w:t>gal counsel review a contract.</w:t>
      </w:r>
    </w:p>
    <w:p w:rsidR="004A4F95" w:rsidRDefault="004A4F95" w:rsidP="002B4CDE">
      <w:pPr>
        <w:rPr>
          <w:sz w:val="22"/>
        </w:rPr>
      </w:pPr>
    </w:p>
    <w:p w:rsidR="004A4F95" w:rsidRDefault="002B4CDE" w:rsidP="002B4CDE">
      <w:pPr>
        <w:rPr>
          <w:sz w:val="22"/>
        </w:rPr>
      </w:pPr>
      <w:r>
        <w:rPr>
          <w:sz w:val="22"/>
        </w:rPr>
        <w:t xml:space="preserve">Mike pointed out that what was on the agenda for tonight was to approve the timeline, and he thought the timeline was good.  He thought we should approve the timeline and </w:t>
      </w:r>
      <w:r w:rsidR="00565593">
        <w:rPr>
          <w:sz w:val="22"/>
        </w:rPr>
        <w:t xml:space="preserve">simultaneously </w:t>
      </w:r>
      <w:r>
        <w:rPr>
          <w:sz w:val="22"/>
        </w:rPr>
        <w:t xml:space="preserve">look into Waterworth.net.  Bill stated he would like to be involved in the </w:t>
      </w:r>
      <w:proofErr w:type="spellStart"/>
      <w:r w:rsidR="004A4F95">
        <w:rPr>
          <w:sz w:val="22"/>
        </w:rPr>
        <w:t>W</w:t>
      </w:r>
      <w:r>
        <w:rPr>
          <w:sz w:val="22"/>
        </w:rPr>
        <w:t>aterworth</w:t>
      </w:r>
      <w:proofErr w:type="spellEnd"/>
      <w:r>
        <w:rPr>
          <w:sz w:val="22"/>
        </w:rPr>
        <w:t xml:space="preserve"> presentation.  He has been through several rate studies</w:t>
      </w:r>
      <w:r w:rsidRPr="00565593">
        <w:rPr>
          <w:sz w:val="22"/>
        </w:rPr>
        <w:t xml:space="preserve">.  There are 2 </w:t>
      </w:r>
      <w:r w:rsidR="00565593" w:rsidRPr="00565593">
        <w:rPr>
          <w:sz w:val="22"/>
        </w:rPr>
        <w:t xml:space="preserve">principal </w:t>
      </w:r>
      <w:r w:rsidRPr="00565593">
        <w:rPr>
          <w:sz w:val="22"/>
        </w:rPr>
        <w:t xml:space="preserve">aspects of </w:t>
      </w:r>
      <w:r w:rsidR="00565593" w:rsidRPr="00565593">
        <w:rPr>
          <w:sz w:val="22"/>
        </w:rPr>
        <w:t xml:space="preserve">a rate </w:t>
      </w:r>
      <w:r w:rsidRPr="00565593">
        <w:rPr>
          <w:sz w:val="22"/>
        </w:rPr>
        <w:t>study</w:t>
      </w:r>
      <w:r w:rsidR="00565593" w:rsidRPr="00565593">
        <w:rPr>
          <w:sz w:val="22"/>
        </w:rPr>
        <w:t xml:space="preserve">: </w:t>
      </w:r>
      <w:r w:rsidR="007F68F5">
        <w:rPr>
          <w:sz w:val="22"/>
        </w:rPr>
        <w:t xml:space="preserve">first, </w:t>
      </w:r>
      <w:r w:rsidR="00565593" w:rsidRPr="00565593">
        <w:rPr>
          <w:sz w:val="22"/>
        </w:rPr>
        <w:t xml:space="preserve">what the revenue requirements are to pay the expenses and depreciation, and </w:t>
      </w:r>
      <w:r w:rsidR="007F68F5">
        <w:rPr>
          <w:sz w:val="22"/>
        </w:rPr>
        <w:t xml:space="preserve">second, </w:t>
      </w:r>
      <w:r w:rsidR="00565593" w:rsidRPr="00565593">
        <w:rPr>
          <w:sz w:val="22"/>
        </w:rPr>
        <w:t>the rate design</w:t>
      </w:r>
      <w:r w:rsidR="00565593">
        <w:rPr>
          <w:sz w:val="22"/>
        </w:rPr>
        <w:t xml:space="preserve"> which includes how the revenue requirements will be met and who will pay for it.</w:t>
      </w:r>
      <w:r>
        <w:rPr>
          <w:sz w:val="22"/>
        </w:rPr>
        <w:t xml:space="preserve">  He is not sure that </w:t>
      </w:r>
      <w:proofErr w:type="spellStart"/>
      <w:r>
        <w:rPr>
          <w:sz w:val="22"/>
        </w:rPr>
        <w:t>Waterworth</w:t>
      </w:r>
      <w:proofErr w:type="spellEnd"/>
      <w:r>
        <w:rPr>
          <w:sz w:val="22"/>
        </w:rPr>
        <w:t xml:space="preserve"> would perform the second aspect.  Peter thought this would be a useful tool if we had </w:t>
      </w:r>
      <w:r w:rsidR="004A4F95">
        <w:rPr>
          <w:sz w:val="22"/>
        </w:rPr>
        <w:t>a solid basis to get it going.</w:t>
      </w:r>
    </w:p>
    <w:p w:rsidR="004A4F95" w:rsidRDefault="004A4F95" w:rsidP="002B4CDE">
      <w:pPr>
        <w:rPr>
          <w:sz w:val="22"/>
        </w:rPr>
      </w:pPr>
    </w:p>
    <w:p w:rsidR="004A4F95" w:rsidRDefault="002B4CDE" w:rsidP="002B4CDE">
      <w:pPr>
        <w:rPr>
          <w:sz w:val="22"/>
        </w:rPr>
      </w:pPr>
      <w:r>
        <w:rPr>
          <w:sz w:val="22"/>
        </w:rPr>
        <w:t xml:space="preserve">Barbara asked Bill about her concerns about doing a rate study.  She doesn't care what other districts are charging, because we're different from them.  She has to justify it to the rate payers.  Bill </w:t>
      </w:r>
      <w:r w:rsidR="004A4F95">
        <w:rPr>
          <w:sz w:val="22"/>
        </w:rPr>
        <w:t xml:space="preserve">agreed </w:t>
      </w:r>
      <w:r>
        <w:rPr>
          <w:sz w:val="22"/>
        </w:rPr>
        <w:t xml:space="preserve">that what </w:t>
      </w:r>
      <w:r>
        <w:rPr>
          <w:sz w:val="22"/>
        </w:rPr>
        <w:lastRenderedPageBreak/>
        <w:t xml:space="preserve">happens at other entities does not apply to us.  </w:t>
      </w:r>
      <w:r w:rsidR="004A4F95">
        <w:rPr>
          <w:sz w:val="22"/>
        </w:rPr>
        <w:t>He stated that m</w:t>
      </w:r>
      <w:r>
        <w:rPr>
          <w:sz w:val="22"/>
        </w:rPr>
        <w:t>ost utilities do a rate study, and th</w:t>
      </w:r>
      <w:r w:rsidR="004A4F95">
        <w:rPr>
          <w:sz w:val="22"/>
        </w:rPr>
        <w:t>e</w:t>
      </w:r>
      <w:r>
        <w:rPr>
          <w:sz w:val="22"/>
        </w:rPr>
        <w:t xml:space="preserve"> cost </w:t>
      </w:r>
      <w:r w:rsidR="004A4F95">
        <w:rPr>
          <w:sz w:val="22"/>
        </w:rPr>
        <w:t xml:space="preserve">of preparing the study </w:t>
      </w:r>
      <w:r>
        <w:rPr>
          <w:sz w:val="22"/>
        </w:rPr>
        <w:t>is figured into the rates.  He recommended doing a rate study</w:t>
      </w:r>
      <w:r w:rsidR="004A4F95">
        <w:rPr>
          <w:sz w:val="22"/>
        </w:rPr>
        <w:t xml:space="preserve">, or </w:t>
      </w:r>
      <w:r>
        <w:rPr>
          <w:sz w:val="22"/>
        </w:rPr>
        <w:t xml:space="preserve">at least getting an idea of </w:t>
      </w:r>
      <w:r w:rsidR="004A4F95">
        <w:rPr>
          <w:sz w:val="22"/>
        </w:rPr>
        <w:t xml:space="preserve">the </w:t>
      </w:r>
      <w:r>
        <w:rPr>
          <w:sz w:val="22"/>
        </w:rPr>
        <w:t>cost</w:t>
      </w:r>
      <w:r w:rsidR="004A4F95">
        <w:rPr>
          <w:sz w:val="22"/>
        </w:rPr>
        <w:t xml:space="preserve"> of a study.</w:t>
      </w:r>
    </w:p>
    <w:p w:rsidR="004A4F95" w:rsidRDefault="004A4F95" w:rsidP="002B4CDE">
      <w:pPr>
        <w:rPr>
          <w:sz w:val="22"/>
        </w:rPr>
      </w:pPr>
    </w:p>
    <w:p w:rsidR="004A4F95" w:rsidRDefault="002B4CDE" w:rsidP="002B4CDE">
      <w:pPr>
        <w:rPr>
          <w:sz w:val="22"/>
        </w:rPr>
      </w:pPr>
      <w:r>
        <w:rPr>
          <w:sz w:val="22"/>
        </w:rPr>
        <w:t xml:space="preserve">Barbara asked about the time frame.  April explained that it gives the </w:t>
      </w:r>
      <w:r w:rsidR="004A4F95">
        <w:rPr>
          <w:sz w:val="22"/>
        </w:rPr>
        <w:t>B</w:t>
      </w:r>
      <w:r>
        <w:rPr>
          <w:sz w:val="22"/>
        </w:rPr>
        <w:t xml:space="preserve">oard flexibility in interviewing and selection.  </w:t>
      </w:r>
      <w:r w:rsidR="004A4F95">
        <w:rPr>
          <w:sz w:val="22"/>
        </w:rPr>
        <w:t xml:space="preserve">They can award the study at the March meeting or conduct interviews and award at the April meeting.  </w:t>
      </w:r>
      <w:r>
        <w:rPr>
          <w:sz w:val="22"/>
        </w:rPr>
        <w:t xml:space="preserve">Barbara expressed concern about the quick turnaround time.  April explained that she based this on </w:t>
      </w:r>
      <w:r w:rsidR="004A4F95">
        <w:rPr>
          <w:sz w:val="22"/>
        </w:rPr>
        <w:t>RFP’s</w:t>
      </w:r>
      <w:r>
        <w:rPr>
          <w:sz w:val="22"/>
        </w:rPr>
        <w:t xml:space="preserve"> from other entities</w:t>
      </w:r>
      <w:r w:rsidR="004A4F95">
        <w:rPr>
          <w:sz w:val="22"/>
        </w:rPr>
        <w:t>, and potential bidders assured her it was enough time to prepare an RFP</w:t>
      </w:r>
      <w:r>
        <w:rPr>
          <w:sz w:val="22"/>
        </w:rPr>
        <w:t>.</w:t>
      </w:r>
      <w:r w:rsidR="004A4F95">
        <w:rPr>
          <w:sz w:val="22"/>
        </w:rPr>
        <w:t xml:space="preserve">  Ted agreed that it was fine.</w:t>
      </w:r>
    </w:p>
    <w:p w:rsidR="004A4F95" w:rsidRDefault="004A4F95" w:rsidP="002B4CDE">
      <w:pPr>
        <w:rPr>
          <w:sz w:val="22"/>
        </w:rPr>
      </w:pPr>
    </w:p>
    <w:p w:rsidR="004A4F95" w:rsidRDefault="002B4CDE" w:rsidP="002B4CDE">
      <w:pPr>
        <w:rPr>
          <w:sz w:val="22"/>
        </w:rPr>
      </w:pPr>
      <w:r>
        <w:rPr>
          <w:sz w:val="22"/>
        </w:rPr>
        <w:t xml:space="preserve">Bruce felt that getting bids is a good idea.  He </w:t>
      </w:r>
      <w:r w:rsidR="004A4F95">
        <w:rPr>
          <w:sz w:val="22"/>
        </w:rPr>
        <w:t>wa</w:t>
      </w:r>
      <w:r>
        <w:rPr>
          <w:sz w:val="22"/>
        </w:rPr>
        <w:t xml:space="preserve">s intrigued by </w:t>
      </w:r>
      <w:proofErr w:type="spellStart"/>
      <w:r>
        <w:rPr>
          <w:sz w:val="22"/>
        </w:rPr>
        <w:t>Waterworth</w:t>
      </w:r>
      <w:proofErr w:type="spellEnd"/>
      <w:r>
        <w:rPr>
          <w:sz w:val="22"/>
        </w:rPr>
        <w:t xml:space="preserve"> but thinks we're going to need a study in place to get it started.  </w:t>
      </w:r>
      <w:r w:rsidR="004A4F95">
        <w:rPr>
          <w:sz w:val="22"/>
        </w:rPr>
        <w:t>He recommended that the District l</w:t>
      </w:r>
      <w:r>
        <w:rPr>
          <w:sz w:val="22"/>
        </w:rPr>
        <w:t xml:space="preserve">et </w:t>
      </w:r>
      <w:r w:rsidR="004A4F95">
        <w:rPr>
          <w:sz w:val="22"/>
        </w:rPr>
        <w:t xml:space="preserve">bidders </w:t>
      </w:r>
      <w:r>
        <w:rPr>
          <w:sz w:val="22"/>
        </w:rPr>
        <w:t xml:space="preserve">know that </w:t>
      </w:r>
      <w:r w:rsidR="004A4F95">
        <w:rPr>
          <w:sz w:val="22"/>
        </w:rPr>
        <w:t xml:space="preserve">the Board is </w:t>
      </w:r>
      <w:r>
        <w:rPr>
          <w:sz w:val="22"/>
        </w:rPr>
        <w:t xml:space="preserve">not going to immediately </w:t>
      </w:r>
      <w:r w:rsidR="004A4F95">
        <w:rPr>
          <w:sz w:val="22"/>
        </w:rPr>
        <w:t xml:space="preserve">make </w:t>
      </w:r>
      <w:r>
        <w:rPr>
          <w:sz w:val="22"/>
        </w:rPr>
        <w:t xml:space="preserve">a decision </w:t>
      </w:r>
      <w:r w:rsidR="004A4F95">
        <w:rPr>
          <w:sz w:val="22"/>
        </w:rPr>
        <w:t xml:space="preserve">to award </w:t>
      </w:r>
      <w:r>
        <w:rPr>
          <w:sz w:val="22"/>
        </w:rPr>
        <w:t xml:space="preserve">the rate study.  Until we get some </w:t>
      </w:r>
      <w:r w:rsidR="004A4F95">
        <w:rPr>
          <w:sz w:val="22"/>
        </w:rPr>
        <w:t xml:space="preserve">idea of the </w:t>
      </w:r>
      <w:r>
        <w:rPr>
          <w:sz w:val="22"/>
        </w:rPr>
        <w:t xml:space="preserve">costs </w:t>
      </w:r>
      <w:r w:rsidR="004A4F95">
        <w:rPr>
          <w:sz w:val="22"/>
        </w:rPr>
        <w:t xml:space="preserve">to prepare a rate study, </w:t>
      </w:r>
      <w:r>
        <w:rPr>
          <w:sz w:val="22"/>
        </w:rPr>
        <w:t xml:space="preserve">we </w:t>
      </w:r>
      <w:r w:rsidR="004A4F95">
        <w:rPr>
          <w:sz w:val="22"/>
        </w:rPr>
        <w:t>w</w:t>
      </w:r>
      <w:r>
        <w:rPr>
          <w:sz w:val="22"/>
        </w:rPr>
        <w:t>on't</w:t>
      </w:r>
      <w:r w:rsidR="004A4F95">
        <w:rPr>
          <w:sz w:val="22"/>
        </w:rPr>
        <w:t xml:space="preserve"> know what we're working with.</w:t>
      </w:r>
    </w:p>
    <w:p w:rsidR="004A4F95" w:rsidRDefault="004A4F95" w:rsidP="002B4CDE">
      <w:pPr>
        <w:rPr>
          <w:sz w:val="22"/>
        </w:rPr>
      </w:pPr>
    </w:p>
    <w:p w:rsidR="008D413D" w:rsidRDefault="002B4CDE" w:rsidP="002B4CDE">
      <w:pPr>
        <w:rPr>
          <w:sz w:val="22"/>
        </w:rPr>
      </w:pPr>
      <w:r>
        <w:rPr>
          <w:sz w:val="22"/>
        </w:rPr>
        <w:t>Bob stated that going beyond a one or two year time frame is not worthwhile.  The Board has done very well</w:t>
      </w:r>
      <w:r w:rsidR="004A4F95">
        <w:rPr>
          <w:sz w:val="22"/>
        </w:rPr>
        <w:t xml:space="preserve"> in setting rates on their own and in financial management</w:t>
      </w:r>
      <w:r>
        <w:rPr>
          <w:sz w:val="22"/>
        </w:rPr>
        <w:t xml:space="preserve">.  They made some changes to the restricted accounts.  The operations costs are actually within close proximity to the budget, even though </w:t>
      </w:r>
      <w:r w:rsidR="004A4F95">
        <w:rPr>
          <w:sz w:val="22"/>
        </w:rPr>
        <w:t xml:space="preserve">there were </w:t>
      </w:r>
      <w:r>
        <w:rPr>
          <w:sz w:val="22"/>
        </w:rPr>
        <w:t>extra expenditures.  We have sufficient funds in reserve to meet non-capital expenditures.  One of the problems we have is the fact that the amount of money we have for capital expenditures ha</w:t>
      </w:r>
      <w:r w:rsidR="008D413D">
        <w:rPr>
          <w:sz w:val="22"/>
        </w:rPr>
        <w:t xml:space="preserve">s been dramatically decreased, so </w:t>
      </w:r>
      <w:r>
        <w:rPr>
          <w:sz w:val="22"/>
        </w:rPr>
        <w:t>it's harder to pay for capital expenditures. He thought we should increase the capacity fee.  Bob pointed out we can also use tax revenue to fund capital</w:t>
      </w:r>
      <w:r w:rsidR="007F68F5">
        <w:rPr>
          <w:sz w:val="22"/>
        </w:rPr>
        <w:t xml:space="preserve"> expenses</w:t>
      </w:r>
      <w:r>
        <w:rPr>
          <w:sz w:val="22"/>
        </w:rPr>
        <w:t xml:space="preserve">.  We have increased the number of customers.  </w:t>
      </w:r>
      <w:r w:rsidR="008D413D">
        <w:rPr>
          <w:sz w:val="22"/>
        </w:rPr>
        <w:t>Peter asked about the Operations revenue, and Bob said h</w:t>
      </w:r>
      <w:r>
        <w:rPr>
          <w:sz w:val="22"/>
        </w:rPr>
        <w:t>e would like to see what the budget looks like for next year first.  He is not willing to pu</w:t>
      </w:r>
      <w:r w:rsidR="008D413D">
        <w:rPr>
          <w:sz w:val="22"/>
        </w:rPr>
        <w:t>t any money or time into a rate study.</w:t>
      </w:r>
    </w:p>
    <w:p w:rsidR="008D413D" w:rsidRDefault="008D413D" w:rsidP="002B4CDE">
      <w:pPr>
        <w:rPr>
          <w:sz w:val="22"/>
        </w:rPr>
      </w:pPr>
    </w:p>
    <w:p w:rsidR="002B4CDE" w:rsidRDefault="002B4CDE" w:rsidP="002B4CDE">
      <w:r>
        <w:rPr>
          <w:sz w:val="22"/>
        </w:rPr>
        <w:t xml:space="preserve">Barbara pointed out that the agenda item is for approval of the timeline.  Mike appreciated Bob's comments but agreed about the agenda language.  </w:t>
      </w:r>
      <w:r w:rsidRPr="008D413D">
        <w:rPr>
          <w:b/>
          <w:sz w:val="22"/>
        </w:rPr>
        <w:t>Motion by Mike</w:t>
      </w:r>
      <w:r w:rsidR="008D413D" w:rsidRPr="008D413D">
        <w:rPr>
          <w:b/>
          <w:sz w:val="22"/>
        </w:rPr>
        <w:t xml:space="preserve"> King </w:t>
      </w:r>
      <w:r w:rsidR="008D413D" w:rsidRPr="008D413D">
        <w:rPr>
          <w:b/>
          <w:sz w:val="22"/>
          <w:szCs w:val="22"/>
        </w:rPr>
        <w:t>to approve the timeline included in the Final Request for Proposals for Sewer Rate Study</w:t>
      </w:r>
      <w:r w:rsidR="008D413D">
        <w:rPr>
          <w:b/>
          <w:sz w:val="22"/>
          <w:szCs w:val="22"/>
        </w:rPr>
        <w:t>, with a change to the award date to state “anticipated award date”</w:t>
      </w:r>
      <w:r w:rsidR="008D413D" w:rsidRPr="008D413D">
        <w:rPr>
          <w:b/>
          <w:sz w:val="22"/>
          <w:szCs w:val="22"/>
        </w:rPr>
        <w:t xml:space="preserve"> and to direct staff to publicize the request for proposals.</w:t>
      </w:r>
      <w:r>
        <w:rPr>
          <w:sz w:val="22"/>
        </w:rPr>
        <w:t xml:space="preserve">  </w:t>
      </w:r>
      <w:proofErr w:type="gramStart"/>
      <w:r>
        <w:rPr>
          <w:sz w:val="22"/>
        </w:rPr>
        <w:t>Seconded by Ted</w:t>
      </w:r>
      <w:r w:rsidR="008D413D">
        <w:rPr>
          <w:sz w:val="22"/>
        </w:rPr>
        <w:t xml:space="preserve"> Thran</w:t>
      </w:r>
      <w:r>
        <w:rPr>
          <w:sz w:val="22"/>
        </w:rPr>
        <w:t>.</w:t>
      </w:r>
      <w:proofErr w:type="gramEnd"/>
      <w:r>
        <w:rPr>
          <w:sz w:val="22"/>
        </w:rPr>
        <w:t xml:space="preserve">  Mike stated that if the motion does not pass, that there </w:t>
      </w:r>
      <w:r w:rsidR="008D413D">
        <w:rPr>
          <w:sz w:val="22"/>
        </w:rPr>
        <w:t>sh</w:t>
      </w:r>
      <w:r>
        <w:rPr>
          <w:sz w:val="22"/>
        </w:rPr>
        <w:t xml:space="preserve">ould be some reasoning </w:t>
      </w:r>
      <w:r w:rsidR="008D413D">
        <w:rPr>
          <w:sz w:val="22"/>
        </w:rPr>
        <w:t xml:space="preserve">to the denial </w:t>
      </w:r>
      <w:r>
        <w:rPr>
          <w:sz w:val="22"/>
        </w:rPr>
        <w:t>so they can direct staff to</w:t>
      </w:r>
      <w:r w:rsidR="008D413D">
        <w:rPr>
          <w:sz w:val="22"/>
        </w:rPr>
        <w:t xml:space="preserve"> address it.  </w:t>
      </w:r>
      <w:r>
        <w:rPr>
          <w:sz w:val="22"/>
        </w:rPr>
        <w:t xml:space="preserve">Ted stated that he is 100% for going out for proposal.  He is also curious about </w:t>
      </w:r>
      <w:proofErr w:type="spellStart"/>
      <w:r>
        <w:rPr>
          <w:sz w:val="22"/>
        </w:rPr>
        <w:t>Waterworth</w:t>
      </w:r>
      <w:proofErr w:type="spellEnd"/>
      <w:r>
        <w:rPr>
          <w:sz w:val="22"/>
        </w:rPr>
        <w:t xml:space="preserve"> and </w:t>
      </w:r>
      <w:r w:rsidR="008D413D">
        <w:rPr>
          <w:sz w:val="22"/>
        </w:rPr>
        <w:t xml:space="preserve">to </w:t>
      </w:r>
      <w:r>
        <w:rPr>
          <w:sz w:val="22"/>
        </w:rPr>
        <w:t xml:space="preserve">compare them to the models he has.  </w:t>
      </w:r>
      <w:r w:rsidR="008D413D">
        <w:rPr>
          <w:sz w:val="22"/>
        </w:rPr>
        <w:t>Motion carried [3 ayes (King, Smallwood, Thran), 1 nays (</w:t>
      </w:r>
      <w:proofErr w:type="spellStart"/>
      <w:r w:rsidR="008D413D">
        <w:rPr>
          <w:sz w:val="22"/>
        </w:rPr>
        <w:t>Allgeier</w:t>
      </w:r>
      <w:proofErr w:type="spellEnd"/>
      <w:r w:rsidR="008D413D">
        <w:rPr>
          <w:sz w:val="22"/>
        </w:rPr>
        <w:t>), 0 abstain, 1 absent (Schilling)].</w:t>
      </w:r>
    </w:p>
    <w:p w:rsidR="002B4CDE" w:rsidRDefault="002B4CDE" w:rsidP="002B4CDE"/>
    <w:p w:rsidR="002B4CDE" w:rsidRDefault="002B4CDE" w:rsidP="002B4CDE"/>
    <w:p w:rsidR="002B4CDE" w:rsidRDefault="002B4CDE" w:rsidP="002B4CDE">
      <w:r>
        <w:rPr>
          <w:b/>
          <w:i/>
          <w:sz w:val="22"/>
          <w:u w:val="single"/>
        </w:rPr>
        <w:t>District Manager Review</w:t>
      </w:r>
      <w:r>
        <w:rPr>
          <w:sz w:val="22"/>
        </w:rPr>
        <w:t xml:space="preserve">:  Barbara complemented April on the new </w:t>
      </w:r>
      <w:r w:rsidR="00D6163D">
        <w:rPr>
          <w:sz w:val="22"/>
        </w:rPr>
        <w:t xml:space="preserve">District Manager </w:t>
      </w:r>
      <w:r w:rsidR="008D413D">
        <w:rPr>
          <w:sz w:val="22"/>
        </w:rPr>
        <w:t xml:space="preserve">evaluation </w:t>
      </w:r>
      <w:r>
        <w:rPr>
          <w:sz w:val="22"/>
        </w:rPr>
        <w:t>form, the agenda</w:t>
      </w:r>
      <w:r w:rsidR="008D413D">
        <w:rPr>
          <w:sz w:val="22"/>
        </w:rPr>
        <w:t xml:space="preserve"> wording</w:t>
      </w:r>
      <w:r>
        <w:rPr>
          <w:sz w:val="22"/>
        </w:rPr>
        <w:t xml:space="preserve">, and </w:t>
      </w:r>
      <w:r w:rsidR="008D413D">
        <w:rPr>
          <w:sz w:val="22"/>
        </w:rPr>
        <w:t xml:space="preserve">providing the </w:t>
      </w:r>
      <w:r>
        <w:rPr>
          <w:sz w:val="22"/>
        </w:rPr>
        <w:t>notification letter</w:t>
      </w:r>
      <w:r w:rsidR="00D6163D">
        <w:rPr>
          <w:sz w:val="22"/>
        </w:rPr>
        <w:t xml:space="preserve"> in the packet</w:t>
      </w:r>
      <w:r>
        <w:rPr>
          <w:sz w:val="22"/>
        </w:rPr>
        <w:t xml:space="preserve">.  </w:t>
      </w:r>
    </w:p>
    <w:p w:rsidR="002B4CDE" w:rsidRDefault="002B4CDE" w:rsidP="002B4CDE"/>
    <w:p w:rsidR="002B4CDE" w:rsidRDefault="00D6163D" w:rsidP="002B4CDE">
      <w:r>
        <w:rPr>
          <w:sz w:val="22"/>
        </w:rPr>
        <w:t>Ted complimented Peter’s relationship with the Board, and his ability to make recommendations.  He would like to see him at more C</w:t>
      </w:r>
      <w:r w:rsidR="002B4CDE">
        <w:rPr>
          <w:sz w:val="22"/>
        </w:rPr>
        <w:t xml:space="preserve">hamber </w:t>
      </w:r>
      <w:r>
        <w:rPr>
          <w:sz w:val="22"/>
        </w:rPr>
        <w:t xml:space="preserve">of Commerce </w:t>
      </w:r>
      <w:r w:rsidR="002B4CDE">
        <w:rPr>
          <w:sz w:val="22"/>
        </w:rPr>
        <w:t>meetings</w:t>
      </w:r>
      <w:r>
        <w:rPr>
          <w:sz w:val="22"/>
        </w:rPr>
        <w:t xml:space="preserve">.  He would also like to see Peter continue </w:t>
      </w:r>
      <w:r>
        <w:rPr>
          <w:sz w:val="22"/>
        </w:rPr>
        <w:lastRenderedPageBreak/>
        <w:t>to</w:t>
      </w:r>
      <w:r w:rsidR="002B4CDE">
        <w:rPr>
          <w:sz w:val="22"/>
        </w:rPr>
        <w:t xml:space="preserve"> learn more about finances.  Peter replied </w:t>
      </w:r>
      <w:r>
        <w:rPr>
          <w:sz w:val="22"/>
        </w:rPr>
        <w:t xml:space="preserve">that </w:t>
      </w:r>
      <w:r w:rsidR="002B4CDE">
        <w:rPr>
          <w:sz w:val="22"/>
        </w:rPr>
        <w:t>he has expanded his comfort zone, and he appreciates the comments from Ted and any constructive criticism.</w:t>
      </w:r>
    </w:p>
    <w:p w:rsidR="002B4CDE" w:rsidRDefault="002B4CDE" w:rsidP="002B4CDE"/>
    <w:p w:rsidR="002B4CDE" w:rsidRDefault="002B4CDE" w:rsidP="002B4CDE">
      <w:r>
        <w:rPr>
          <w:sz w:val="22"/>
        </w:rPr>
        <w:t>Bob had nothing else to add from his previously submitted comments.</w:t>
      </w:r>
    </w:p>
    <w:p w:rsidR="002B4CDE" w:rsidRDefault="002B4CDE" w:rsidP="002B4CDE"/>
    <w:p w:rsidR="002B4CDE" w:rsidRDefault="002B4CDE" w:rsidP="002B4CDE">
      <w:r>
        <w:rPr>
          <w:sz w:val="22"/>
        </w:rPr>
        <w:t>Barbara</w:t>
      </w:r>
      <w:r w:rsidR="00D6163D">
        <w:rPr>
          <w:sz w:val="22"/>
        </w:rPr>
        <w:t xml:space="preserve"> clarified that on</w:t>
      </w:r>
      <w:r>
        <w:rPr>
          <w:sz w:val="22"/>
        </w:rPr>
        <w:t xml:space="preserve"> Page 3 of 6 </w:t>
      </w:r>
      <w:r w:rsidR="00D6163D">
        <w:rPr>
          <w:sz w:val="22"/>
        </w:rPr>
        <w:t xml:space="preserve">regarding </w:t>
      </w:r>
      <w:r>
        <w:rPr>
          <w:sz w:val="22"/>
        </w:rPr>
        <w:t>effective leadership</w:t>
      </w:r>
      <w:r w:rsidR="00D6163D">
        <w:rPr>
          <w:sz w:val="22"/>
        </w:rPr>
        <w:t xml:space="preserve">, </w:t>
      </w:r>
      <w:r>
        <w:rPr>
          <w:sz w:val="22"/>
        </w:rPr>
        <w:t>was trying to suggest that there is some type of protocol</w:t>
      </w:r>
      <w:r w:rsidR="00D6163D">
        <w:rPr>
          <w:sz w:val="22"/>
        </w:rPr>
        <w:t xml:space="preserve"> in place i</w:t>
      </w:r>
      <w:r>
        <w:rPr>
          <w:sz w:val="22"/>
        </w:rPr>
        <w:t xml:space="preserve">f </w:t>
      </w:r>
      <w:r w:rsidR="00D6163D">
        <w:rPr>
          <w:sz w:val="22"/>
        </w:rPr>
        <w:t xml:space="preserve">there is </w:t>
      </w:r>
      <w:r>
        <w:rPr>
          <w:sz w:val="22"/>
        </w:rPr>
        <w:t>an emergency</w:t>
      </w:r>
      <w:r w:rsidR="00D6163D">
        <w:rPr>
          <w:sz w:val="22"/>
        </w:rPr>
        <w:t xml:space="preserve">.  </w:t>
      </w:r>
      <w:r>
        <w:rPr>
          <w:sz w:val="22"/>
        </w:rPr>
        <w:t>Peter stated that that has been critical</w:t>
      </w:r>
      <w:r w:rsidR="00D6163D">
        <w:rPr>
          <w:sz w:val="22"/>
        </w:rPr>
        <w:t xml:space="preserve"> to him</w:t>
      </w:r>
      <w:r>
        <w:rPr>
          <w:sz w:val="22"/>
        </w:rPr>
        <w:t xml:space="preserve">.  He has been bringing other employees in </w:t>
      </w:r>
      <w:r w:rsidR="00D6163D">
        <w:rPr>
          <w:sz w:val="22"/>
        </w:rPr>
        <w:t xml:space="preserve">to work </w:t>
      </w:r>
      <w:r>
        <w:rPr>
          <w:sz w:val="22"/>
        </w:rPr>
        <w:t>with him through the reports</w:t>
      </w:r>
      <w:r w:rsidR="00D6163D">
        <w:rPr>
          <w:sz w:val="22"/>
        </w:rPr>
        <w:t xml:space="preserve"> and submittals</w:t>
      </w:r>
      <w:r>
        <w:rPr>
          <w:sz w:val="22"/>
        </w:rPr>
        <w:t>.  The employees generating the info</w:t>
      </w:r>
      <w:r w:rsidR="00D6163D">
        <w:rPr>
          <w:sz w:val="22"/>
        </w:rPr>
        <w:t>rmation</w:t>
      </w:r>
      <w:r>
        <w:rPr>
          <w:sz w:val="22"/>
        </w:rPr>
        <w:t xml:space="preserve"> w</w:t>
      </w:r>
      <w:r w:rsidR="00D6163D">
        <w:rPr>
          <w:sz w:val="22"/>
        </w:rPr>
        <w:t>ere</w:t>
      </w:r>
      <w:r>
        <w:rPr>
          <w:sz w:val="22"/>
        </w:rPr>
        <w:t xml:space="preserve"> not sure where</w:t>
      </w:r>
      <w:r w:rsidR="00D6163D">
        <w:rPr>
          <w:sz w:val="22"/>
        </w:rPr>
        <w:t xml:space="preserve"> or </w:t>
      </w:r>
      <w:r>
        <w:rPr>
          <w:sz w:val="22"/>
        </w:rPr>
        <w:t>how the numbers were applied</w:t>
      </w:r>
      <w:r w:rsidR="00D6163D">
        <w:rPr>
          <w:sz w:val="22"/>
        </w:rPr>
        <w:t>, so it’s been effective for all the employees</w:t>
      </w:r>
      <w:r>
        <w:rPr>
          <w:sz w:val="22"/>
        </w:rPr>
        <w:t xml:space="preserve">.  </w:t>
      </w:r>
      <w:r w:rsidR="00D6163D">
        <w:rPr>
          <w:sz w:val="22"/>
        </w:rPr>
        <w:t>His view is that h</w:t>
      </w:r>
      <w:r>
        <w:rPr>
          <w:sz w:val="22"/>
        </w:rPr>
        <w:t xml:space="preserve">e </w:t>
      </w:r>
      <w:r w:rsidR="00D6163D">
        <w:rPr>
          <w:sz w:val="22"/>
        </w:rPr>
        <w:t xml:space="preserve">alone </w:t>
      </w:r>
      <w:r>
        <w:rPr>
          <w:sz w:val="22"/>
        </w:rPr>
        <w:t xml:space="preserve">doesn't need the information, </w:t>
      </w:r>
      <w:r w:rsidR="00D6163D">
        <w:rPr>
          <w:sz w:val="22"/>
        </w:rPr>
        <w:t xml:space="preserve">but rather </w:t>
      </w:r>
      <w:r w:rsidRPr="00D6163D">
        <w:rPr>
          <w:sz w:val="22"/>
          <w:u w:val="single"/>
        </w:rPr>
        <w:t>we</w:t>
      </w:r>
      <w:r>
        <w:rPr>
          <w:sz w:val="22"/>
        </w:rPr>
        <w:t xml:space="preserve"> need the information.  He has a blue folder from Frank that outlines the information that needs to be filed and completed</w:t>
      </w:r>
      <w:r w:rsidR="00D6163D">
        <w:rPr>
          <w:sz w:val="22"/>
        </w:rPr>
        <w:t>, and h</w:t>
      </w:r>
      <w:r>
        <w:rPr>
          <w:sz w:val="22"/>
        </w:rPr>
        <w:t>e will continue to deal with the operation</w:t>
      </w:r>
      <w:r w:rsidR="00D6163D">
        <w:rPr>
          <w:sz w:val="22"/>
        </w:rPr>
        <w:t>s</w:t>
      </w:r>
      <w:r>
        <w:rPr>
          <w:sz w:val="22"/>
        </w:rPr>
        <w:t xml:space="preserve"> that way.  </w:t>
      </w:r>
      <w:r w:rsidR="00D6163D">
        <w:rPr>
          <w:sz w:val="22"/>
        </w:rPr>
        <w:t>But h</w:t>
      </w:r>
      <w:r>
        <w:rPr>
          <w:sz w:val="22"/>
        </w:rPr>
        <w:t xml:space="preserve">e doesn't want to be the only one to hold all the cards.  He is also </w:t>
      </w:r>
      <w:r w:rsidR="00D6163D">
        <w:rPr>
          <w:sz w:val="22"/>
        </w:rPr>
        <w:t xml:space="preserve">designating </w:t>
      </w:r>
      <w:r>
        <w:rPr>
          <w:sz w:val="22"/>
        </w:rPr>
        <w:t xml:space="preserve">an additional employee who can </w:t>
      </w:r>
      <w:r w:rsidR="00D6163D">
        <w:rPr>
          <w:sz w:val="22"/>
        </w:rPr>
        <w:t xml:space="preserve">submit </w:t>
      </w:r>
      <w:r>
        <w:rPr>
          <w:sz w:val="22"/>
        </w:rPr>
        <w:t>report</w:t>
      </w:r>
      <w:r w:rsidR="00D6163D">
        <w:rPr>
          <w:sz w:val="22"/>
        </w:rPr>
        <w:t>s</w:t>
      </w:r>
      <w:r>
        <w:rPr>
          <w:sz w:val="22"/>
        </w:rPr>
        <w:t xml:space="preserve"> to NDEP.</w:t>
      </w:r>
    </w:p>
    <w:p w:rsidR="002B4CDE" w:rsidRDefault="002B4CDE" w:rsidP="002B4CDE"/>
    <w:p w:rsidR="002B4CDE" w:rsidRDefault="00D6163D" w:rsidP="002B4CDE">
      <w:r>
        <w:rPr>
          <w:sz w:val="22"/>
        </w:rPr>
        <w:t>Peter stated that he a</w:t>
      </w:r>
      <w:r w:rsidR="002B4CDE">
        <w:rPr>
          <w:sz w:val="22"/>
        </w:rPr>
        <w:t>ppreciate</w:t>
      </w:r>
      <w:r>
        <w:rPr>
          <w:sz w:val="22"/>
        </w:rPr>
        <w:t>d</w:t>
      </w:r>
      <w:r w:rsidR="002B4CDE">
        <w:rPr>
          <w:sz w:val="22"/>
        </w:rPr>
        <w:t xml:space="preserve"> the Board</w:t>
      </w:r>
      <w:r>
        <w:rPr>
          <w:sz w:val="22"/>
        </w:rPr>
        <w:t xml:space="preserve">’s comments, and </w:t>
      </w:r>
      <w:r w:rsidR="002B4CDE">
        <w:rPr>
          <w:sz w:val="22"/>
        </w:rPr>
        <w:t>he feels he is able to work with them as a team for the good of the District.</w:t>
      </w:r>
    </w:p>
    <w:p w:rsidR="002B4CDE" w:rsidRDefault="002B4CDE" w:rsidP="002B4CDE"/>
    <w:p w:rsidR="002B4CDE" w:rsidRDefault="002B4CDE" w:rsidP="002B4CDE">
      <w:r>
        <w:rPr>
          <w:sz w:val="22"/>
        </w:rPr>
        <w:t xml:space="preserve">Barbara appreciated that the </w:t>
      </w:r>
      <w:r w:rsidR="00D6163D">
        <w:rPr>
          <w:sz w:val="22"/>
        </w:rPr>
        <w:t xml:space="preserve">total value compensation statement </w:t>
      </w:r>
      <w:r>
        <w:rPr>
          <w:sz w:val="22"/>
        </w:rPr>
        <w:t>was included</w:t>
      </w:r>
      <w:r w:rsidR="00D6163D">
        <w:rPr>
          <w:sz w:val="22"/>
        </w:rPr>
        <w:t xml:space="preserve"> in the packet.</w:t>
      </w:r>
      <w:r>
        <w:rPr>
          <w:sz w:val="22"/>
        </w:rPr>
        <w:t xml:space="preserve">  </w:t>
      </w:r>
      <w:proofErr w:type="gramStart"/>
      <w:r w:rsidR="00D6163D" w:rsidRPr="007F68F5">
        <w:rPr>
          <w:b/>
          <w:sz w:val="22"/>
        </w:rPr>
        <w:t xml:space="preserve">Motion by </w:t>
      </w:r>
      <w:r w:rsidRPr="007F68F5">
        <w:rPr>
          <w:b/>
          <w:sz w:val="22"/>
        </w:rPr>
        <w:t xml:space="preserve">Bob </w:t>
      </w:r>
      <w:proofErr w:type="spellStart"/>
      <w:r w:rsidR="00D6163D" w:rsidRPr="007F68F5">
        <w:rPr>
          <w:b/>
          <w:sz w:val="22"/>
        </w:rPr>
        <w:t>Allgeier</w:t>
      </w:r>
      <w:proofErr w:type="spellEnd"/>
      <w:r w:rsidR="00D6163D" w:rsidRPr="007F68F5">
        <w:rPr>
          <w:b/>
          <w:sz w:val="22"/>
        </w:rPr>
        <w:t xml:space="preserve"> </w:t>
      </w:r>
      <w:r w:rsidRPr="007F68F5">
        <w:rPr>
          <w:b/>
          <w:sz w:val="22"/>
        </w:rPr>
        <w:t>to incr</w:t>
      </w:r>
      <w:r w:rsidR="00D6163D" w:rsidRPr="007F68F5">
        <w:rPr>
          <w:b/>
          <w:sz w:val="22"/>
        </w:rPr>
        <w:t>e</w:t>
      </w:r>
      <w:r w:rsidRPr="007F68F5">
        <w:rPr>
          <w:b/>
          <w:sz w:val="22"/>
        </w:rPr>
        <w:t xml:space="preserve">ase </w:t>
      </w:r>
      <w:r w:rsidR="00D6163D" w:rsidRPr="007F68F5">
        <w:rPr>
          <w:b/>
          <w:sz w:val="22"/>
        </w:rPr>
        <w:t xml:space="preserve">Peter </w:t>
      </w:r>
      <w:proofErr w:type="spellStart"/>
      <w:r w:rsidR="00D6163D" w:rsidRPr="007F68F5">
        <w:rPr>
          <w:b/>
          <w:sz w:val="22"/>
        </w:rPr>
        <w:t>Baratti’s</w:t>
      </w:r>
      <w:proofErr w:type="spellEnd"/>
      <w:r w:rsidR="00D6163D" w:rsidRPr="007F68F5">
        <w:rPr>
          <w:b/>
          <w:sz w:val="22"/>
        </w:rPr>
        <w:t xml:space="preserve"> </w:t>
      </w:r>
      <w:r w:rsidRPr="007F68F5">
        <w:rPr>
          <w:b/>
          <w:sz w:val="22"/>
        </w:rPr>
        <w:t>salary by $5,000 per year effective February 15</w:t>
      </w:r>
      <w:r w:rsidR="007F68F5">
        <w:rPr>
          <w:b/>
          <w:sz w:val="22"/>
        </w:rPr>
        <w:t>, 2020</w:t>
      </w:r>
      <w:r w:rsidRPr="007F68F5">
        <w:rPr>
          <w:b/>
          <w:sz w:val="22"/>
        </w:rPr>
        <w:t>.</w:t>
      </w:r>
      <w:proofErr w:type="gramEnd"/>
      <w:r>
        <w:rPr>
          <w:sz w:val="22"/>
        </w:rPr>
        <w:t xml:space="preserve">  </w:t>
      </w:r>
      <w:r w:rsidR="00D6163D">
        <w:rPr>
          <w:sz w:val="22"/>
        </w:rPr>
        <w:t xml:space="preserve">There was no second.  There was no further discussion on the motion.  Motion carried.  </w:t>
      </w:r>
      <w:r w:rsidR="00B502CF">
        <w:rPr>
          <w:sz w:val="22"/>
        </w:rPr>
        <w:t>[</w:t>
      </w:r>
      <w:r w:rsidR="00B502CF" w:rsidRPr="00704666">
        <w:rPr>
          <w:dstrike/>
          <w:color w:val="FF0000"/>
          <w:sz w:val="22"/>
        </w:rPr>
        <w:t>4</w:t>
      </w:r>
      <w:r w:rsidR="00B502CF">
        <w:rPr>
          <w:sz w:val="22"/>
        </w:rPr>
        <w:t xml:space="preserve"> </w:t>
      </w:r>
      <w:r w:rsidR="00704666">
        <w:rPr>
          <w:color w:val="00B050"/>
          <w:sz w:val="22"/>
        </w:rPr>
        <w:t xml:space="preserve">3 </w:t>
      </w:r>
      <w:r w:rsidR="00B502CF">
        <w:rPr>
          <w:sz w:val="22"/>
        </w:rPr>
        <w:t>ayes (</w:t>
      </w:r>
      <w:proofErr w:type="spellStart"/>
      <w:r w:rsidR="00B502CF">
        <w:rPr>
          <w:sz w:val="22"/>
        </w:rPr>
        <w:t>Allgeier</w:t>
      </w:r>
      <w:proofErr w:type="spellEnd"/>
      <w:r w:rsidR="00B502CF">
        <w:rPr>
          <w:sz w:val="22"/>
        </w:rPr>
        <w:t xml:space="preserve">, </w:t>
      </w:r>
      <w:r w:rsidR="00B502CF" w:rsidRPr="00704666">
        <w:rPr>
          <w:strike/>
          <w:color w:val="FF0000"/>
          <w:sz w:val="22"/>
        </w:rPr>
        <w:t>King</w:t>
      </w:r>
      <w:r w:rsidR="00B502CF">
        <w:rPr>
          <w:sz w:val="22"/>
        </w:rPr>
        <w:t>, Smallwood, Thran), 0 nays, 0 abstain</w:t>
      </w:r>
      <w:r w:rsidR="00704666">
        <w:rPr>
          <w:sz w:val="22"/>
        </w:rPr>
        <w:t xml:space="preserve"> </w:t>
      </w:r>
      <w:r w:rsidR="00704666">
        <w:rPr>
          <w:color w:val="00B050"/>
          <w:sz w:val="22"/>
        </w:rPr>
        <w:t>(King)</w:t>
      </w:r>
      <w:r w:rsidR="00B502CF">
        <w:rPr>
          <w:sz w:val="22"/>
        </w:rPr>
        <w:t>, 1 absent (Schilling)].</w:t>
      </w:r>
      <w:r>
        <w:rPr>
          <w:sz w:val="22"/>
        </w:rPr>
        <w:t xml:space="preserve">  April asked </w:t>
      </w:r>
      <w:r w:rsidR="00D6163D">
        <w:rPr>
          <w:sz w:val="22"/>
        </w:rPr>
        <w:t xml:space="preserve">if the Board had any </w:t>
      </w:r>
      <w:r>
        <w:rPr>
          <w:sz w:val="22"/>
        </w:rPr>
        <w:t>goals</w:t>
      </w:r>
      <w:r w:rsidR="00D6163D">
        <w:rPr>
          <w:sz w:val="22"/>
        </w:rPr>
        <w:t xml:space="preserve"> they would like to see Peter work towards during the next review period</w:t>
      </w:r>
      <w:r w:rsidR="00B502CF">
        <w:rPr>
          <w:sz w:val="22"/>
        </w:rPr>
        <w:t xml:space="preserve">, and they wanted him to continue to focus on learning the position and keeping the required submittals filed in a timely manner.  </w:t>
      </w:r>
    </w:p>
    <w:p w:rsidR="002B4CDE" w:rsidRDefault="002B4CDE" w:rsidP="002B4CDE"/>
    <w:p w:rsidR="002B4CDE" w:rsidRDefault="002B4CDE" w:rsidP="002B4CDE">
      <w:r>
        <w:rPr>
          <w:sz w:val="22"/>
        </w:rPr>
        <w:t xml:space="preserve">Cliff </w:t>
      </w:r>
      <w:r w:rsidR="000E411A">
        <w:rPr>
          <w:sz w:val="22"/>
        </w:rPr>
        <w:t xml:space="preserve">praised </w:t>
      </w:r>
      <w:r>
        <w:rPr>
          <w:sz w:val="22"/>
        </w:rPr>
        <w:t xml:space="preserve">Peter for what he has done for the staff.  When he stepped into his </w:t>
      </w:r>
      <w:r w:rsidR="000E411A">
        <w:rPr>
          <w:sz w:val="22"/>
        </w:rPr>
        <w:t xml:space="preserve">current </w:t>
      </w:r>
      <w:r>
        <w:rPr>
          <w:sz w:val="22"/>
        </w:rPr>
        <w:t>position</w:t>
      </w:r>
      <w:r w:rsidR="000E411A">
        <w:rPr>
          <w:sz w:val="22"/>
        </w:rPr>
        <w:t xml:space="preserve"> of Operations Supervisor</w:t>
      </w:r>
      <w:r>
        <w:rPr>
          <w:sz w:val="22"/>
        </w:rPr>
        <w:t>, it was well laid out</w:t>
      </w:r>
      <w:r w:rsidR="000E411A">
        <w:rPr>
          <w:sz w:val="22"/>
        </w:rPr>
        <w:t>, and h</w:t>
      </w:r>
      <w:r>
        <w:rPr>
          <w:sz w:val="22"/>
        </w:rPr>
        <w:t>e still follows Pete's outline.  He knows the expectations</w:t>
      </w:r>
      <w:r w:rsidR="000E411A">
        <w:rPr>
          <w:sz w:val="22"/>
        </w:rPr>
        <w:t xml:space="preserve"> and t</w:t>
      </w:r>
      <w:r>
        <w:rPr>
          <w:sz w:val="22"/>
        </w:rPr>
        <w:t xml:space="preserve">he staff also knows their expectations.  </w:t>
      </w:r>
    </w:p>
    <w:p w:rsidR="002B4CDE" w:rsidRDefault="002B4CDE" w:rsidP="002B4CDE"/>
    <w:p w:rsidR="002B4CDE" w:rsidRDefault="002B4CDE" w:rsidP="002B4CDE">
      <w:pPr>
        <w:rPr>
          <w:b/>
        </w:rPr>
      </w:pPr>
    </w:p>
    <w:p w:rsidR="00934273" w:rsidRDefault="002B4CDE" w:rsidP="002B4CDE">
      <w:pPr>
        <w:rPr>
          <w:sz w:val="22"/>
        </w:rPr>
      </w:pPr>
      <w:r>
        <w:rPr>
          <w:b/>
          <w:i/>
          <w:sz w:val="22"/>
          <w:u w:val="single"/>
        </w:rPr>
        <w:t>Attorney-Client Conference</w:t>
      </w:r>
      <w:r>
        <w:rPr>
          <w:sz w:val="22"/>
        </w:rPr>
        <w:t xml:space="preserve">:  </w:t>
      </w:r>
      <w:r w:rsidR="008D413D">
        <w:rPr>
          <w:sz w:val="22"/>
        </w:rPr>
        <w:t>Bill reported that he, Peter, and Nicola Neilon m</w:t>
      </w:r>
      <w:r>
        <w:rPr>
          <w:sz w:val="22"/>
        </w:rPr>
        <w:t xml:space="preserve">et with the </w:t>
      </w:r>
      <w:r w:rsidR="008D413D">
        <w:rPr>
          <w:sz w:val="22"/>
        </w:rPr>
        <w:t xml:space="preserve">State </w:t>
      </w:r>
      <w:r>
        <w:rPr>
          <w:sz w:val="22"/>
        </w:rPr>
        <w:t xml:space="preserve">finance board, and they were sympathetic and approved our filings.  He has not yet spoken with Richard Peters.  He is going to see what </w:t>
      </w:r>
      <w:r w:rsidR="008D413D">
        <w:rPr>
          <w:sz w:val="22"/>
        </w:rPr>
        <w:t xml:space="preserve">Richard </w:t>
      </w:r>
      <w:r>
        <w:rPr>
          <w:sz w:val="22"/>
        </w:rPr>
        <w:t xml:space="preserve">can afford, and set up a payment plan that he can abide by.  Bob asked for a reasonable rate of return, and Bill said </w:t>
      </w:r>
      <w:r w:rsidR="008D413D">
        <w:rPr>
          <w:sz w:val="22"/>
        </w:rPr>
        <w:t xml:space="preserve">the </w:t>
      </w:r>
      <w:r>
        <w:rPr>
          <w:sz w:val="22"/>
        </w:rPr>
        <w:t>statutory rate is 6.5%.  Bob</w:t>
      </w:r>
      <w:r w:rsidR="008D413D">
        <w:rPr>
          <w:sz w:val="22"/>
        </w:rPr>
        <w:t xml:space="preserve"> asked if Bill </w:t>
      </w:r>
      <w:r w:rsidR="000E411A">
        <w:rPr>
          <w:sz w:val="22"/>
        </w:rPr>
        <w:t xml:space="preserve">was planning on </w:t>
      </w:r>
      <w:r w:rsidR="008D413D">
        <w:rPr>
          <w:sz w:val="22"/>
        </w:rPr>
        <w:t>draw</w:t>
      </w:r>
      <w:r w:rsidR="000E411A">
        <w:rPr>
          <w:sz w:val="22"/>
        </w:rPr>
        <w:t>ing</w:t>
      </w:r>
      <w:r w:rsidR="008D413D">
        <w:rPr>
          <w:sz w:val="22"/>
        </w:rPr>
        <w:t xml:space="preserve"> up</w:t>
      </w:r>
      <w:r w:rsidR="000E411A">
        <w:rPr>
          <w:sz w:val="22"/>
        </w:rPr>
        <w:t xml:space="preserve"> an</w:t>
      </w:r>
      <w:r w:rsidR="008D413D">
        <w:rPr>
          <w:sz w:val="22"/>
        </w:rPr>
        <w:t xml:space="preserve"> </w:t>
      </w:r>
      <w:r>
        <w:rPr>
          <w:sz w:val="22"/>
        </w:rPr>
        <w:t>even payment schedule over time</w:t>
      </w:r>
      <w:r w:rsidR="008D413D">
        <w:rPr>
          <w:sz w:val="22"/>
        </w:rPr>
        <w:t xml:space="preserve">, and </w:t>
      </w:r>
      <w:r>
        <w:rPr>
          <w:sz w:val="22"/>
        </w:rPr>
        <w:t>Bill</w:t>
      </w:r>
      <w:r w:rsidR="008D413D">
        <w:rPr>
          <w:sz w:val="22"/>
        </w:rPr>
        <w:t xml:space="preserve"> said </w:t>
      </w:r>
      <w:r>
        <w:rPr>
          <w:sz w:val="22"/>
        </w:rPr>
        <w:t xml:space="preserve">yes, </w:t>
      </w:r>
      <w:r w:rsidR="008D413D">
        <w:rPr>
          <w:sz w:val="22"/>
        </w:rPr>
        <w:t xml:space="preserve">it would be over </w:t>
      </w:r>
      <w:r>
        <w:rPr>
          <w:sz w:val="22"/>
        </w:rPr>
        <w:t>2</w:t>
      </w:r>
      <w:r w:rsidR="008D413D">
        <w:rPr>
          <w:sz w:val="22"/>
        </w:rPr>
        <w:t xml:space="preserve"> to </w:t>
      </w:r>
      <w:r>
        <w:rPr>
          <w:sz w:val="22"/>
        </w:rPr>
        <w:t xml:space="preserve">3 years if possible but </w:t>
      </w:r>
      <w:r w:rsidR="008D413D">
        <w:rPr>
          <w:sz w:val="22"/>
        </w:rPr>
        <w:t xml:space="preserve">the </w:t>
      </w:r>
      <w:r>
        <w:rPr>
          <w:sz w:val="22"/>
        </w:rPr>
        <w:t xml:space="preserve">duration isn't necessarily critical as long as </w:t>
      </w:r>
      <w:r w:rsidR="000E411A">
        <w:rPr>
          <w:sz w:val="22"/>
        </w:rPr>
        <w:t xml:space="preserve">Richard </w:t>
      </w:r>
      <w:r>
        <w:rPr>
          <w:sz w:val="22"/>
        </w:rPr>
        <w:t>makes monthly payments.  Ted asked Bill to work with Rich</w:t>
      </w:r>
      <w:r w:rsidR="008D413D">
        <w:rPr>
          <w:sz w:val="22"/>
        </w:rPr>
        <w:t>ard</w:t>
      </w:r>
      <w:r>
        <w:rPr>
          <w:sz w:val="22"/>
        </w:rPr>
        <w:t xml:space="preserve"> and </w:t>
      </w:r>
      <w:r w:rsidR="008D413D">
        <w:rPr>
          <w:sz w:val="22"/>
        </w:rPr>
        <w:t xml:space="preserve">noted that </w:t>
      </w:r>
      <w:r>
        <w:rPr>
          <w:sz w:val="22"/>
        </w:rPr>
        <w:t>if we need to adjust the rate we can, but we want to make it work for Rich</w:t>
      </w:r>
      <w:r w:rsidR="007F68F5">
        <w:rPr>
          <w:sz w:val="22"/>
        </w:rPr>
        <w:t>ard</w:t>
      </w:r>
      <w:r>
        <w:rPr>
          <w:sz w:val="22"/>
        </w:rPr>
        <w:t>.  Bob asked if he was going to meet with Rich</w:t>
      </w:r>
      <w:r w:rsidR="008D413D">
        <w:rPr>
          <w:sz w:val="22"/>
        </w:rPr>
        <w:t>ard first</w:t>
      </w:r>
      <w:r>
        <w:rPr>
          <w:sz w:val="22"/>
        </w:rPr>
        <w:t xml:space="preserve"> or </w:t>
      </w:r>
      <w:r w:rsidR="008D413D">
        <w:rPr>
          <w:sz w:val="22"/>
        </w:rPr>
        <w:t xml:space="preserve">if he would </w:t>
      </w:r>
      <w:r>
        <w:rPr>
          <w:sz w:val="22"/>
        </w:rPr>
        <w:t xml:space="preserve">just set the schedule.  </w:t>
      </w:r>
      <w:r>
        <w:rPr>
          <w:sz w:val="22"/>
        </w:rPr>
        <w:lastRenderedPageBreak/>
        <w:t xml:space="preserve">Bill said he wants to talk to him to see what he can work out.  Bob </w:t>
      </w:r>
      <w:r w:rsidR="007F68F5">
        <w:rPr>
          <w:sz w:val="22"/>
        </w:rPr>
        <w:t xml:space="preserve">requested that it </w:t>
      </w:r>
      <w:r w:rsidR="00934273">
        <w:rPr>
          <w:sz w:val="22"/>
        </w:rPr>
        <w:t>be done by next board meeting.</w:t>
      </w:r>
    </w:p>
    <w:p w:rsidR="00934273" w:rsidRDefault="00934273" w:rsidP="002B4CDE">
      <w:pPr>
        <w:rPr>
          <w:sz w:val="22"/>
        </w:rPr>
      </w:pPr>
    </w:p>
    <w:p w:rsidR="007F68F5" w:rsidRDefault="00565593" w:rsidP="002B4CDE">
      <w:pPr>
        <w:rPr>
          <w:sz w:val="22"/>
        </w:rPr>
      </w:pPr>
      <w:r>
        <w:rPr>
          <w:sz w:val="22"/>
        </w:rPr>
        <w:t>Bob discussed the current capacity rate</w:t>
      </w:r>
      <w:r w:rsidR="00FA7D8C">
        <w:rPr>
          <w:sz w:val="22"/>
        </w:rPr>
        <w:t xml:space="preserve"> and the reallocation of the capacity fees from the plant maintenance fund to the collections rehabilitation fund, and he felt this has substantially reduced the amount of money available for plant capital improvements and replacement</w:t>
      </w:r>
      <w:r>
        <w:rPr>
          <w:sz w:val="22"/>
        </w:rPr>
        <w:t xml:space="preserve">.  </w:t>
      </w:r>
      <w:r w:rsidR="00934273">
        <w:rPr>
          <w:sz w:val="22"/>
        </w:rPr>
        <w:t>He s</w:t>
      </w:r>
      <w:r w:rsidR="002B4CDE">
        <w:rPr>
          <w:sz w:val="22"/>
        </w:rPr>
        <w:t xml:space="preserve">uggested increasing </w:t>
      </w:r>
      <w:r w:rsidR="00FA7D8C">
        <w:rPr>
          <w:sz w:val="22"/>
        </w:rPr>
        <w:t xml:space="preserve">the </w:t>
      </w:r>
      <w:r w:rsidR="002B4CDE">
        <w:rPr>
          <w:sz w:val="22"/>
        </w:rPr>
        <w:t>capacity fee by $1500</w:t>
      </w:r>
      <w:r w:rsidR="00934273">
        <w:rPr>
          <w:sz w:val="22"/>
        </w:rPr>
        <w:t xml:space="preserve"> for plant replacement costs</w:t>
      </w:r>
      <w:r w:rsidR="002B4CDE">
        <w:rPr>
          <w:sz w:val="22"/>
        </w:rPr>
        <w:t xml:space="preserve">, </w:t>
      </w:r>
      <w:r w:rsidR="00934273">
        <w:rPr>
          <w:sz w:val="22"/>
        </w:rPr>
        <w:t xml:space="preserve">with </w:t>
      </w:r>
      <w:r w:rsidR="002B4CDE">
        <w:rPr>
          <w:sz w:val="22"/>
        </w:rPr>
        <w:t xml:space="preserve">none </w:t>
      </w:r>
      <w:r w:rsidR="00934273">
        <w:rPr>
          <w:sz w:val="22"/>
        </w:rPr>
        <w:t xml:space="preserve">of the increase going to </w:t>
      </w:r>
      <w:r w:rsidR="002B4CDE">
        <w:rPr>
          <w:sz w:val="22"/>
        </w:rPr>
        <w:t>the line rehab</w:t>
      </w:r>
      <w:r w:rsidR="00934273">
        <w:rPr>
          <w:sz w:val="22"/>
        </w:rPr>
        <w:t>ilitation</w:t>
      </w:r>
      <w:r w:rsidR="002B4CDE">
        <w:rPr>
          <w:sz w:val="22"/>
        </w:rPr>
        <w:t xml:space="preserve"> account.  </w:t>
      </w:r>
      <w:r w:rsidR="00934273">
        <w:rPr>
          <w:sz w:val="22"/>
        </w:rPr>
        <w:t xml:space="preserve">He asked Bill what we needed to do to </w:t>
      </w:r>
      <w:r w:rsidR="002B4CDE">
        <w:rPr>
          <w:sz w:val="22"/>
        </w:rPr>
        <w:t>raise</w:t>
      </w:r>
      <w:r w:rsidR="00934273">
        <w:rPr>
          <w:sz w:val="22"/>
        </w:rPr>
        <w:t xml:space="preserve"> the capacity fee.  Bill responded that</w:t>
      </w:r>
      <w:r w:rsidR="002B4CDE">
        <w:rPr>
          <w:sz w:val="22"/>
        </w:rPr>
        <w:t xml:space="preserve"> </w:t>
      </w:r>
      <w:r w:rsidR="00934273">
        <w:rPr>
          <w:sz w:val="22"/>
        </w:rPr>
        <w:t xml:space="preserve">a </w:t>
      </w:r>
      <w:r w:rsidR="002B4CDE">
        <w:rPr>
          <w:sz w:val="22"/>
        </w:rPr>
        <w:t>business impact study and public hearing</w:t>
      </w:r>
      <w:r w:rsidR="00934273">
        <w:rPr>
          <w:sz w:val="22"/>
        </w:rPr>
        <w:t xml:space="preserve"> will be required</w:t>
      </w:r>
      <w:r w:rsidR="002B4CDE">
        <w:rPr>
          <w:sz w:val="22"/>
        </w:rPr>
        <w:t xml:space="preserve">.  Peter noted that we structured the RFP to look at that fee as well.  Ted asked if there has to be a cost analysis as a basis of an increase.  Bill stated that it is all done on a cost-base.  </w:t>
      </w:r>
      <w:r w:rsidR="00934273">
        <w:rPr>
          <w:sz w:val="22"/>
        </w:rPr>
        <w:t>He noted that i</w:t>
      </w:r>
      <w:r w:rsidR="002B4CDE">
        <w:rPr>
          <w:sz w:val="22"/>
        </w:rPr>
        <w:t>f the public</w:t>
      </w:r>
      <w:r w:rsidR="00934273">
        <w:rPr>
          <w:sz w:val="22"/>
        </w:rPr>
        <w:t xml:space="preserve"> is being overcharged</w:t>
      </w:r>
      <w:r w:rsidR="002B4CDE">
        <w:rPr>
          <w:sz w:val="22"/>
        </w:rPr>
        <w:t>, a grand jury can come in an</w:t>
      </w:r>
      <w:r w:rsidR="00934273">
        <w:rPr>
          <w:sz w:val="22"/>
        </w:rPr>
        <w:t>d</w:t>
      </w:r>
      <w:r w:rsidR="002B4CDE">
        <w:rPr>
          <w:sz w:val="22"/>
        </w:rPr>
        <w:t xml:space="preserve"> scrutinize us.  But for the most part the Board can decide what a reasonable charge</w:t>
      </w:r>
      <w:r w:rsidR="00934273">
        <w:rPr>
          <w:sz w:val="22"/>
        </w:rPr>
        <w:t xml:space="preserve"> would be</w:t>
      </w:r>
      <w:r w:rsidR="002B4CDE">
        <w:rPr>
          <w:sz w:val="22"/>
        </w:rPr>
        <w:t xml:space="preserve">. Ted explained that </w:t>
      </w:r>
      <w:r w:rsidR="00934273">
        <w:rPr>
          <w:sz w:val="22"/>
        </w:rPr>
        <w:t xml:space="preserve">the next </w:t>
      </w:r>
      <w:r w:rsidR="002B4CDE">
        <w:rPr>
          <w:sz w:val="22"/>
        </w:rPr>
        <w:t>grand jury will be looking at fees for all district</w:t>
      </w:r>
      <w:r w:rsidR="00934273">
        <w:rPr>
          <w:sz w:val="22"/>
        </w:rPr>
        <w:t>s in the County</w:t>
      </w:r>
      <w:r w:rsidR="002B4CDE">
        <w:rPr>
          <w:sz w:val="22"/>
        </w:rPr>
        <w:t xml:space="preserve">.  Mike stated that while he appreciated Bob's proposal, he felt it would be wise to not come out with a single fee increase at the same </w:t>
      </w:r>
      <w:r w:rsidR="00934273">
        <w:rPr>
          <w:sz w:val="22"/>
        </w:rPr>
        <w:t>time we're doing a rate study, and w</w:t>
      </w:r>
      <w:r w:rsidR="002B4CDE">
        <w:rPr>
          <w:sz w:val="22"/>
        </w:rPr>
        <w:t>e should wait until we have all</w:t>
      </w:r>
      <w:r w:rsidR="00934273">
        <w:rPr>
          <w:sz w:val="22"/>
        </w:rPr>
        <w:t xml:space="preserve"> the information for all the fees</w:t>
      </w:r>
      <w:r w:rsidR="002B4CDE">
        <w:rPr>
          <w:sz w:val="22"/>
        </w:rPr>
        <w:t xml:space="preserve">.  Mike asked Peter to give the Board a list of all equipment that will need to be replaced.  Pete has been reviewing HDR's master plan, </w:t>
      </w:r>
      <w:r w:rsidR="00934273">
        <w:rPr>
          <w:sz w:val="22"/>
        </w:rPr>
        <w:t xml:space="preserve">and </w:t>
      </w:r>
      <w:r w:rsidR="002B4CDE">
        <w:rPr>
          <w:sz w:val="22"/>
        </w:rPr>
        <w:t xml:space="preserve">they </w:t>
      </w:r>
      <w:r w:rsidR="00934273">
        <w:rPr>
          <w:sz w:val="22"/>
        </w:rPr>
        <w:t xml:space="preserve">provided </w:t>
      </w:r>
      <w:r w:rsidR="002B4CDE">
        <w:rPr>
          <w:sz w:val="22"/>
        </w:rPr>
        <w:t>excellent critical data.  By having the staff do some of the work outlined in the master plan, we can see some savings.  He will bring a list to next month's meeting.  Barbara asked if Bob was okay with waiting until the rate study</w:t>
      </w:r>
      <w:r w:rsidR="00934273">
        <w:rPr>
          <w:sz w:val="22"/>
        </w:rPr>
        <w:t xml:space="preserve"> to do the capacity increase</w:t>
      </w:r>
      <w:r w:rsidR="002B4CDE">
        <w:rPr>
          <w:sz w:val="22"/>
        </w:rPr>
        <w:t xml:space="preserve">.  He felt it should be done as quickly as possible.  Discussion followed regarding restricted fund allocations and scheduling an agenda item.  Bill thought that the rate design will address where the rate increases should come from. It might be the capacity fees, the connection fees, the rate structure itself.  Bill pointed out that it comes down to politics as well.  A rate study might say the commercial operations may be undercharged. If we don't have enough money, </w:t>
      </w:r>
      <w:r w:rsidR="00934273">
        <w:rPr>
          <w:sz w:val="22"/>
        </w:rPr>
        <w:t xml:space="preserve">it will determine </w:t>
      </w:r>
      <w:r w:rsidR="002B4CDE">
        <w:rPr>
          <w:sz w:val="22"/>
        </w:rPr>
        <w:t xml:space="preserve">what the best way </w:t>
      </w:r>
      <w:r w:rsidR="00934273">
        <w:rPr>
          <w:sz w:val="22"/>
        </w:rPr>
        <w:t xml:space="preserve">is </w:t>
      </w:r>
      <w:r w:rsidR="007F68F5">
        <w:rPr>
          <w:sz w:val="22"/>
        </w:rPr>
        <w:t>to get it.</w:t>
      </w:r>
    </w:p>
    <w:p w:rsidR="007F68F5" w:rsidRDefault="007F68F5" w:rsidP="002B4CDE">
      <w:pPr>
        <w:rPr>
          <w:sz w:val="22"/>
        </w:rPr>
      </w:pPr>
    </w:p>
    <w:p w:rsidR="002B4CDE" w:rsidRDefault="002B4CDE" w:rsidP="002B4CDE">
      <w:r>
        <w:rPr>
          <w:sz w:val="22"/>
        </w:rPr>
        <w:t xml:space="preserve">Bill stated he noticed that the </w:t>
      </w:r>
      <w:r w:rsidR="00934273">
        <w:rPr>
          <w:sz w:val="22"/>
        </w:rPr>
        <w:t>p</w:t>
      </w:r>
      <w:r>
        <w:rPr>
          <w:sz w:val="22"/>
        </w:rPr>
        <w:t xml:space="preserve">ower company is increasing the interruptible irrigation rate which </w:t>
      </w:r>
      <w:r w:rsidR="00934273">
        <w:rPr>
          <w:sz w:val="22"/>
        </w:rPr>
        <w:t xml:space="preserve">impacts the rate at the ponds. </w:t>
      </w:r>
    </w:p>
    <w:p w:rsidR="002B4CDE" w:rsidRDefault="002B4CDE" w:rsidP="002B4CDE"/>
    <w:p w:rsidR="002B4CDE" w:rsidRDefault="002B4CDE" w:rsidP="002B4CDE"/>
    <w:p w:rsidR="002B4CDE" w:rsidRDefault="002B4CDE" w:rsidP="002B4CDE">
      <w:r>
        <w:rPr>
          <w:b/>
          <w:i/>
          <w:sz w:val="22"/>
          <w:u w:val="single"/>
        </w:rPr>
        <w:t>Engineer’s Report</w:t>
      </w:r>
      <w:r>
        <w:rPr>
          <w:b/>
          <w:i/>
          <w:sz w:val="22"/>
        </w:rPr>
        <w:t xml:space="preserve">:  </w:t>
      </w:r>
      <w:r>
        <w:rPr>
          <w:sz w:val="22"/>
        </w:rPr>
        <w:t>Bruce Scott reported on the following:</w:t>
      </w:r>
    </w:p>
    <w:p w:rsidR="002B4CDE" w:rsidRDefault="002B4CDE" w:rsidP="002B4CDE"/>
    <w:p w:rsidR="002B4CDE" w:rsidRDefault="002B4CDE" w:rsidP="002B4CDE">
      <w:r>
        <w:rPr>
          <w:sz w:val="22"/>
        </w:rPr>
        <w:t xml:space="preserve">Marvin </w:t>
      </w:r>
      <w:r w:rsidR="006164CD">
        <w:rPr>
          <w:sz w:val="22"/>
        </w:rPr>
        <w:t xml:space="preserve">Tebeau </w:t>
      </w:r>
      <w:r>
        <w:rPr>
          <w:sz w:val="22"/>
        </w:rPr>
        <w:t xml:space="preserve">and Peter have been working with </w:t>
      </w:r>
      <w:proofErr w:type="spellStart"/>
      <w:r>
        <w:rPr>
          <w:sz w:val="22"/>
        </w:rPr>
        <w:t>Bently</w:t>
      </w:r>
      <w:proofErr w:type="spellEnd"/>
      <w:r>
        <w:rPr>
          <w:sz w:val="22"/>
        </w:rPr>
        <w:t xml:space="preserve"> Heritage and Baker Hughes re</w:t>
      </w:r>
      <w:r w:rsidR="006164CD">
        <w:rPr>
          <w:sz w:val="22"/>
        </w:rPr>
        <w:t>garding</w:t>
      </w:r>
      <w:r>
        <w:rPr>
          <w:sz w:val="22"/>
        </w:rPr>
        <w:t xml:space="preserve"> reviewing the discharge permits </w:t>
      </w:r>
      <w:r w:rsidR="006164CD">
        <w:rPr>
          <w:sz w:val="22"/>
        </w:rPr>
        <w:t xml:space="preserve">and getting them </w:t>
      </w:r>
      <w:r>
        <w:rPr>
          <w:sz w:val="22"/>
        </w:rPr>
        <w:t xml:space="preserve">up to speed.  </w:t>
      </w:r>
      <w:proofErr w:type="spellStart"/>
      <w:r>
        <w:rPr>
          <w:sz w:val="22"/>
        </w:rPr>
        <w:t>Bently</w:t>
      </w:r>
      <w:proofErr w:type="spellEnd"/>
      <w:r>
        <w:rPr>
          <w:sz w:val="22"/>
        </w:rPr>
        <w:t xml:space="preserve"> has an old </w:t>
      </w:r>
      <w:proofErr w:type="spellStart"/>
      <w:r>
        <w:rPr>
          <w:sz w:val="22"/>
        </w:rPr>
        <w:t>disharge</w:t>
      </w:r>
      <w:proofErr w:type="spellEnd"/>
      <w:r>
        <w:rPr>
          <w:sz w:val="22"/>
        </w:rPr>
        <w:t xml:space="preserve"> permit through MGSD which was ba</w:t>
      </w:r>
      <w:r w:rsidR="006164CD">
        <w:rPr>
          <w:sz w:val="22"/>
        </w:rPr>
        <w:t xml:space="preserve">sed on a State discharge permit, but the State permit </w:t>
      </w:r>
      <w:r>
        <w:rPr>
          <w:sz w:val="22"/>
        </w:rPr>
        <w:t>expired</w:t>
      </w:r>
      <w:r w:rsidR="006164CD">
        <w:rPr>
          <w:sz w:val="22"/>
        </w:rPr>
        <w:t xml:space="preserve">, changing the primacy to the </w:t>
      </w:r>
      <w:proofErr w:type="gramStart"/>
      <w:r w:rsidR="006164CD">
        <w:rPr>
          <w:sz w:val="22"/>
        </w:rPr>
        <w:t>EPA</w:t>
      </w:r>
      <w:r>
        <w:rPr>
          <w:sz w:val="22"/>
        </w:rPr>
        <w:t>.</w:t>
      </w:r>
      <w:proofErr w:type="gramEnd"/>
      <w:r>
        <w:rPr>
          <w:sz w:val="22"/>
        </w:rPr>
        <w:t xml:space="preserve">  </w:t>
      </w:r>
      <w:r w:rsidR="006164CD">
        <w:rPr>
          <w:sz w:val="22"/>
        </w:rPr>
        <w:t>W</w:t>
      </w:r>
      <w:r>
        <w:rPr>
          <w:sz w:val="22"/>
        </w:rPr>
        <w:t>e have our own pretreatment ordinance</w:t>
      </w:r>
      <w:r w:rsidR="006164CD">
        <w:rPr>
          <w:sz w:val="22"/>
        </w:rPr>
        <w:t>, so w</w:t>
      </w:r>
      <w:r>
        <w:rPr>
          <w:sz w:val="22"/>
        </w:rPr>
        <w:t xml:space="preserve">e are getting the data together to submit the information to </w:t>
      </w:r>
      <w:r w:rsidR="006164CD">
        <w:rPr>
          <w:sz w:val="22"/>
        </w:rPr>
        <w:t xml:space="preserve">the </w:t>
      </w:r>
      <w:r>
        <w:rPr>
          <w:sz w:val="22"/>
        </w:rPr>
        <w:t xml:space="preserve">EPA.  </w:t>
      </w:r>
      <w:r w:rsidR="006164CD">
        <w:rPr>
          <w:sz w:val="22"/>
        </w:rPr>
        <w:t>O</w:t>
      </w:r>
      <w:r>
        <w:rPr>
          <w:sz w:val="22"/>
        </w:rPr>
        <w:t>ur ordin</w:t>
      </w:r>
      <w:r w:rsidR="006164CD">
        <w:rPr>
          <w:sz w:val="22"/>
        </w:rPr>
        <w:t>a</w:t>
      </w:r>
      <w:r>
        <w:rPr>
          <w:sz w:val="22"/>
        </w:rPr>
        <w:t>nce allows us to handle it directly.  We will need to renew the permit in the next couple of months.</w:t>
      </w:r>
    </w:p>
    <w:p w:rsidR="002B4CDE" w:rsidRDefault="002B4CDE" w:rsidP="002B4CDE"/>
    <w:p w:rsidR="002B4CDE" w:rsidRDefault="006164CD" w:rsidP="002B4CDE">
      <w:r>
        <w:rPr>
          <w:sz w:val="22"/>
        </w:rPr>
        <w:t xml:space="preserve">The next phases of </w:t>
      </w:r>
      <w:r w:rsidR="002B4CDE">
        <w:rPr>
          <w:sz w:val="22"/>
        </w:rPr>
        <w:t>Town</w:t>
      </w:r>
      <w:r>
        <w:rPr>
          <w:sz w:val="22"/>
        </w:rPr>
        <w:t>e</w:t>
      </w:r>
      <w:r w:rsidR="002B4CDE">
        <w:rPr>
          <w:sz w:val="22"/>
        </w:rPr>
        <w:t xml:space="preserve">s at </w:t>
      </w:r>
      <w:proofErr w:type="spellStart"/>
      <w:r w:rsidR="002B4CDE">
        <w:rPr>
          <w:sz w:val="22"/>
        </w:rPr>
        <w:t>Monterra</w:t>
      </w:r>
      <w:proofErr w:type="spellEnd"/>
      <w:r w:rsidR="002B4CDE">
        <w:rPr>
          <w:sz w:val="22"/>
        </w:rPr>
        <w:t xml:space="preserve"> and </w:t>
      </w:r>
      <w:r>
        <w:rPr>
          <w:sz w:val="22"/>
        </w:rPr>
        <w:t xml:space="preserve">the </w:t>
      </w:r>
      <w:proofErr w:type="spellStart"/>
      <w:r>
        <w:rPr>
          <w:sz w:val="22"/>
        </w:rPr>
        <w:t>Heybourne</w:t>
      </w:r>
      <w:proofErr w:type="spellEnd"/>
      <w:r>
        <w:rPr>
          <w:sz w:val="22"/>
        </w:rPr>
        <w:t xml:space="preserve"> Meadows subdivisions </w:t>
      </w:r>
      <w:r w:rsidR="002B4CDE">
        <w:rPr>
          <w:sz w:val="22"/>
        </w:rPr>
        <w:t xml:space="preserve">are close to being completed.  </w:t>
      </w:r>
      <w:r>
        <w:rPr>
          <w:sz w:val="22"/>
        </w:rPr>
        <w:t xml:space="preserve">He anticipated receiving </w:t>
      </w:r>
      <w:r w:rsidR="002B4CDE">
        <w:rPr>
          <w:sz w:val="22"/>
        </w:rPr>
        <w:t>as-</w:t>
      </w:r>
      <w:proofErr w:type="spellStart"/>
      <w:r w:rsidR="002B4CDE">
        <w:rPr>
          <w:sz w:val="22"/>
        </w:rPr>
        <w:t>builts</w:t>
      </w:r>
      <w:proofErr w:type="spellEnd"/>
      <w:r w:rsidR="002B4CDE">
        <w:rPr>
          <w:sz w:val="22"/>
        </w:rPr>
        <w:t xml:space="preserve"> soon.</w:t>
      </w:r>
    </w:p>
    <w:p w:rsidR="002B4CDE" w:rsidRDefault="002B4CDE" w:rsidP="002B4CDE"/>
    <w:p w:rsidR="002B4CDE" w:rsidRDefault="007635A9" w:rsidP="002B4CDE">
      <w:r>
        <w:rPr>
          <w:sz w:val="22"/>
        </w:rPr>
        <w:t>Their office is w</w:t>
      </w:r>
      <w:r w:rsidR="002B4CDE">
        <w:rPr>
          <w:sz w:val="22"/>
        </w:rPr>
        <w:t xml:space="preserve">orking with Craig </w:t>
      </w:r>
      <w:r>
        <w:rPr>
          <w:sz w:val="22"/>
        </w:rPr>
        <w:t xml:space="preserve">Olson </w:t>
      </w:r>
      <w:r w:rsidR="002B4CDE">
        <w:rPr>
          <w:sz w:val="22"/>
        </w:rPr>
        <w:t xml:space="preserve">to finish </w:t>
      </w:r>
      <w:r>
        <w:rPr>
          <w:sz w:val="22"/>
        </w:rPr>
        <w:t xml:space="preserve">the </w:t>
      </w:r>
      <w:r w:rsidR="002B4CDE">
        <w:rPr>
          <w:sz w:val="22"/>
        </w:rPr>
        <w:t xml:space="preserve">bid for </w:t>
      </w:r>
      <w:r w:rsidR="007F68F5">
        <w:rPr>
          <w:sz w:val="22"/>
        </w:rPr>
        <w:t xml:space="preserve">the </w:t>
      </w:r>
      <w:r w:rsidR="002B4CDE">
        <w:rPr>
          <w:sz w:val="22"/>
        </w:rPr>
        <w:t>digester repair.</w:t>
      </w:r>
    </w:p>
    <w:p w:rsidR="002B4CDE" w:rsidRDefault="002B4CDE" w:rsidP="002B4CDE"/>
    <w:p w:rsidR="002B4CDE" w:rsidRDefault="007635A9" w:rsidP="002B4CDE">
      <w:r>
        <w:rPr>
          <w:sz w:val="22"/>
        </w:rPr>
        <w:t xml:space="preserve">He pointed out to the Board that if a </w:t>
      </w:r>
      <w:r w:rsidR="002B4CDE">
        <w:rPr>
          <w:sz w:val="22"/>
        </w:rPr>
        <w:t xml:space="preserve">rate study </w:t>
      </w:r>
      <w:r>
        <w:rPr>
          <w:sz w:val="22"/>
        </w:rPr>
        <w:t xml:space="preserve">is done, </w:t>
      </w:r>
      <w:r w:rsidR="00B6452D">
        <w:rPr>
          <w:sz w:val="22"/>
        </w:rPr>
        <w:t xml:space="preserve">it </w:t>
      </w:r>
      <w:r w:rsidR="002B4CDE">
        <w:rPr>
          <w:sz w:val="22"/>
        </w:rPr>
        <w:t xml:space="preserve">will </w:t>
      </w:r>
      <w:r w:rsidR="00B6452D">
        <w:rPr>
          <w:sz w:val="22"/>
        </w:rPr>
        <w:t xml:space="preserve">include </w:t>
      </w:r>
      <w:r w:rsidR="002B4CDE">
        <w:rPr>
          <w:sz w:val="22"/>
        </w:rPr>
        <w:t>suggestions</w:t>
      </w:r>
      <w:r>
        <w:rPr>
          <w:sz w:val="22"/>
        </w:rPr>
        <w:t xml:space="preserve">, </w:t>
      </w:r>
      <w:r w:rsidR="002B4CDE">
        <w:rPr>
          <w:sz w:val="22"/>
        </w:rPr>
        <w:t>recommendations</w:t>
      </w:r>
      <w:r>
        <w:rPr>
          <w:sz w:val="22"/>
        </w:rPr>
        <w:t xml:space="preserve">, and </w:t>
      </w:r>
      <w:r w:rsidR="002B4CDE">
        <w:rPr>
          <w:sz w:val="22"/>
        </w:rPr>
        <w:t xml:space="preserve">alternatives, but the Board makes the ultimate decision.  The rate study doesn't tell you </w:t>
      </w:r>
      <w:r>
        <w:rPr>
          <w:sz w:val="22"/>
        </w:rPr>
        <w:t xml:space="preserve">what </w:t>
      </w:r>
      <w:r w:rsidR="002B4CDE">
        <w:rPr>
          <w:sz w:val="22"/>
        </w:rPr>
        <w:t xml:space="preserve">you have to do, it will tell you the cost-base, and </w:t>
      </w:r>
      <w:r>
        <w:rPr>
          <w:sz w:val="22"/>
        </w:rPr>
        <w:t xml:space="preserve">the Board </w:t>
      </w:r>
      <w:r w:rsidR="002B4CDE">
        <w:rPr>
          <w:sz w:val="22"/>
        </w:rPr>
        <w:t>can look at it and make decisions.</w:t>
      </w:r>
    </w:p>
    <w:p w:rsidR="002B4CDE" w:rsidRDefault="002B4CDE" w:rsidP="002B4CDE"/>
    <w:p w:rsidR="002B4CDE" w:rsidRDefault="007635A9" w:rsidP="007635A9">
      <w:r>
        <w:rPr>
          <w:sz w:val="22"/>
        </w:rPr>
        <w:t>They are m</w:t>
      </w:r>
      <w:r w:rsidR="002B4CDE">
        <w:rPr>
          <w:sz w:val="22"/>
        </w:rPr>
        <w:t xml:space="preserve">oving forward with </w:t>
      </w:r>
      <w:r>
        <w:rPr>
          <w:sz w:val="22"/>
        </w:rPr>
        <w:t>the 2020 r</w:t>
      </w:r>
      <w:r w:rsidR="002B4CDE">
        <w:rPr>
          <w:sz w:val="22"/>
        </w:rPr>
        <w:t>ehab</w:t>
      </w:r>
      <w:r>
        <w:rPr>
          <w:sz w:val="22"/>
        </w:rPr>
        <w:t>ilitation project, and they h</w:t>
      </w:r>
      <w:r w:rsidR="002B4CDE">
        <w:rPr>
          <w:sz w:val="22"/>
        </w:rPr>
        <w:t xml:space="preserve">ave </w:t>
      </w:r>
      <w:r>
        <w:rPr>
          <w:sz w:val="22"/>
        </w:rPr>
        <w:t xml:space="preserve">also </w:t>
      </w:r>
      <w:r w:rsidR="002B4CDE">
        <w:rPr>
          <w:sz w:val="22"/>
        </w:rPr>
        <w:t>identified 2 companies who can reline the s</w:t>
      </w:r>
      <w:r>
        <w:rPr>
          <w:sz w:val="22"/>
        </w:rPr>
        <w:t>i</w:t>
      </w:r>
      <w:r w:rsidR="002B4CDE">
        <w:rPr>
          <w:sz w:val="22"/>
        </w:rPr>
        <w:t xml:space="preserve">phon under the river.  </w:t>
      </w:r>
      <w:r>
        <w:rPr>
          <w:sz w:val="22"/>
        </w:rPr>
        <w:t>They are g</w:t>
      </w:r>
      <w:r w:rsidR="002B4CDE">
        <w:rPr>
          <w:sz w:val="22"/>
        </w:rPr>
        <w:t>oing to explore a fold</w:t>
      </w:r>
      <w:r>
        <w:rPr>
          <w:sz w:val="22"/>
        </w:rPr>
        <w:t>-</w:t>
      </w:r>
      <w:r w:rsidR="002B4CDE">
        <w:rPr>
          <w:sz w:val="22"/>
        </w:rPr>
        <w:t>in</w:t>
      </w:r>
      <w:r>
        <w:rPr>
          <w:sz w:val="22"/>
        </w:rPr>
        <w:t>-</w:t>
      </w:r>
      <w:r w:rsidR="002B4CDE">
        <w:rPr>
          <w:sz w:val="22"/>
        </w:rPr>
        <w:t xml:space="preserve">place pipe that is steam cured, but </w:t>
      </w:r>
      <w:r>
        <w:rPr>
          <w:sz w:val="22"/>
        </w:rPr>
        <w:t xml:space="preserve">he wasn’t </w:t>
      </w:r>
      <w:r w:rsidR="002B4CDE">
        <w:rPr>
          <w:sz w:val="22"/>
        </w:rPr>
        <w:t xml:space="preserve">convinced it is what </w:t>
      </w:r>
      <w:r>
        <w:rPr>
          <w:sz w:val="22"/>
        </w:rPr>
        <w:t xml:space="preserve">is </w:t>
      </w:r>
      <w:r w:rsidR="002B4CDE">
        <w:rPr>
          <w:sz w:val="22"/>
        </w:rPr>
        <w:t>structurally need</w:t>
      </w:r>
      <w:r>
        <w:rPr>
          <w:sz w:val="22"/>
        </w:rPr>
        <w:t>ed</w:t>
      </w:r>
      <w:r w:rsidR="002B4CDE">
        <w:rPr>
          <w:sz w:val="22"/>
        </w:rPr>
        <w:t xml:space="preserve">.  If this will work, </w:t>
      </w:r>
      <w:r>
        <w:rPr>
          <w:sz w:val="22"/>
        </w:rPr>
        <w:t>he</w:t>
      </w:r>
      <w:r w:rsidR="002B4CDE">
        <w:rPr>
          <w:sz w:val="22"/>
        </w:rPr>
        <w:t xml:space="preserve"> may look at a larger project scope on the GRGID line.</w:t>
      </w:r>
    </w:p>
    <w:p w:rsidR="002B4CDE" w:rsidRDefault="002B4CDE" w:rsidP="002B4CDE"/>
    <w:p w:rsidR="002B4CDE" w:rsidRDefault="002B4CDE" w:rsidP="002B4CDE">
      <w:r>
        <w:rPr>
          <w:sz w:val="22"/>
        </w:rPr>
        <w:t xml:space="preserve">Bob asked how </w:t>
      </w:r>
      <w:r w:rsidR="007635A9">
        <w:rPr>
          <w:sz w:val="22"/>
        </w:rPr>
        <w:t xml:space="preserve">the </w:t>
      </w:r>
      <w:r>
        <w:rPr>
          <w:sz w:val="22"/>
        </w:rPr>
        <w:t xml:space="preserve">residential development </w:t>
      </w:r>
      <w:r w:rsidR="007635A9">
        <w:rPr>
          <w:sz w:val="22"/>
        </w:rPr>
        <w:t xml:space="preserve">is </w:t>
      </w:r>
      <w:r>
        <w:rPr>
          <w:sz w:val="22"/>
        </w:rPr>
        <w:t xml:space="preserve">looking in </w:t>
      </w:r>
      <w:r w:rsidR="007635A9">
        <w:rPr>
          <w:sz w:val="22"/>
        </w:rPr>
        <w:t xml:space="preserve">the </w:t>
      </w:r>
      <w:r>
        <w:rPr>
          <w:sz w:val="22"/>
        </w:rPr>
        <w:t>Distr</w:t>
      </w:r>
      <w:r w:rsidR="007635A9">
        <w:rPr>
          <w:sz w:val="22"/>
        </w:rPr>
        <w:t>i</w:t>
      </w:r>
      <w:r>
        <w:rPr>
          <w:sz w:val="22"/>
        </w:rPr>
        <w:t>ct</w:t>
      </w:r>
      <w:r w:rsidR="007635A9">
        <w:rPr>
          <w:sz w:val="22"/>
        </w:rPr>
        <w:t>.</w:t>
      </w:r>
      <w:r>
        <w:rPr>
          <w:sz w:val="22"/>
        </w:rPr>
        <w:t xml:space="preserve">  Bruce said </w:t>
      </w:r>
      <w:r w:rsidR="007635A9">
        <w:rPr>
          <w:sz w:val="22"/>
        </w:rPr>
        <w:t xml:space="preserve">there is </w:t>
      </w:r>
      <w:r>
        <w:rPr>
          <w:sz w:val="22"/>
        </w:rPr>
        <w:t xml:space="preserve">commercial and residential </w:t>
      </w:r>
      <w:r w:rsidR="00B6452D">
        <w:rPr>
          <w:sz w:val="22"/>
        </w:rPr>
        <w:t xml:space="preserve">development </w:t>
      </w:r>
      <w:r>
        <w:rPr>
          <w:sz w:val="22"/>
        </w:rPr>
        <w:t xml:space="preserve">at </w:t>
      </w:r>
      <w:r w:rsidR="007635A9">
        <w:rPr>
          <w:sz w:val="22"/>
        </w:rPr>
        <w:t xml:space="preserve">the intersection of </w:t>
      </w:r>
      <w:r>
        <w:rPr>
          <w:sz w:val="22"/>
        </w:rPr>
        <w:t>H</w:t>
      </w:r>
      <w:r w:rsidR="00B6452D">
        <w:rPr>
          <w:sz w:val="22"/>
        </w:rPr>
        <w:t>wy.</w:t>
      </w:r>
      <w:r>
        <w:rPr>
          <w:sz w:val="22"/>
        </w:rPr>
        <w:t xml:space="preserve"> 88</w:t>
      </w:r>
      <w:r w:rsidR="007635A9">
        <w:rPr>
          <w:sz w:val="22"/>
        </w:rPr>
        <w:t xml:space="preserve"> and </w:t>
      </w:r>
      <w:r w:rsidR="00B6452D">
        <w:rPr>
          <w:sz w:val="22"/>
        </w:rPr>
        <w:t xml:space="preserve">Hwy. </w:t>
      </w:r>
      <w:r>
        <w:rPr>
          <w:sz w:val="22"/>
        </w:rPr>
        <w:t xml:space="preserve">395.  </w:t>
      </w:r>
      <w:r w:rsidR="007635A9">
        <w:rPr>
          <w:sz w:val="22"/>
        </w:rPr>
        <w:t>Otherwise, there is n</w:t>
      </w:r>
      <w:r>
        <w:rPr>
          <w:sz w:val="22"/>
        </w:rPr>
        <w:t xml:space="preserve">ot a lot, but </w:t>
      </w:r>
      <w:r w:rsidR="00B6452D">
        <w:rPr>
          <w:sz w:val="22"/>
        </w:rPr>
        <w:t xml:space="preserve">there is </w:t>
      </w:r>
      <w:r>
        <w:rPr>
          <w:sz w:val="22"/>
        </w:rPr>
        <w:t>some</w:t>
      </w:r>
      <w:r w:rsidR="007635A9">
        <w:rPr>
          <w:sz w:val="22"/>
        </w:rPr>
        <w:t xml:space="preserve">, and </w:t>
      </w:r>
      <w:r w:rsidR="00B6452D">
        <w:rPr>
          <w:sz w:val="22"/>
        </w:rPr>
        <w:t xml:space="preserve">it’s </w:t>
      </w:r>
      <w:r>
        <w:rPr>
          <w:sz w:val="22"/>
        </w:rPr>
        <w:t>mostly infill.  There is also commercial in Gardnerville</w:t>
      </w:r>
      <w:r w:rsidR="00B6452D">
        <w:rPr>
          <w:sz w:val="22"/>
        </w:rPr>
        <w:t>.</w:t>
      </w:r>
      <w:r>
        <w:rPr>
          <w:sz w:val="22"/>
        </w:rPr>
        <w:t xml:space="preserve"> </w:t>
      </w:r>
    </w:p>
    <w:p w:rsidR="002B4CDE" w:rsidRDefault="002B4CDE" w:rsidP="002B4CDE"/>
    <w:p w:rsidR="002B4CDE" w:rsidRDefault="002B4CDE" w:rsidP="002B4CDE">
      <w:r>
        <w:rPr>
          <w:sz w:val="22"/>
        </w:rPr>
        <w:t>Ted</w:t>
      </w:r>
      <w:r w:rsidR="00B6452D">
        <w:rPr>
          <w:sz w:val="22"/>
        </w:rPr>
        <w:t xml:space="preserve"> asked about </w:t>
      </w:r>
      <w:proofErr w:type="spellStart"/>
      <w:r w:rsidR="00B6452D">
        <w:rPr>
          <w:sz w:val="22"/>
        </w:rPr>
        <w:t>Heybourne</w:t>
      </w:r>
      <w:proofErr w:type="spellEnd"/>
      <w:r w:rsidR="00B6452D">
        <w:rPr>
          <w:sz w:val="22"/>
        </w:rPr>
        <w:t xml:space="preserve"> Meadows </w:t>
      </w:r>
      <w:r>
        <w:rPr>
          <w:sz w:val="22"/>
        </w:rPr>
        <w:t>Ph</w:t>
      </w:r>
      <w:r w:rsidR="00B6452D">
        <w:rPr>
          <w:sz w:val="22"/>
        </w:rPr>
        <w:t>ases</w:t>
      </w:r>
      <w:r>
        <w:rPr>
          <w:sz w:val="22"/>
        </w:rPr>
        <w:t xml:space="preserve"> 4 &amp; 5, </w:t>
      </w:r>
      <w:r w:rsidR="00B6452D">
        <w:rPr>
          <w:sz w:val="22"/>
        </w:rPr>
        <w:t xml:space="preserve">and Peter stated that </w:t>
      </w:r>
      <w:r>
        <w:rPr>
          <w:sz w:val="22"/>
        </w:rPr>
        <w:t>they are ready to be inspected</w:t>
      </w:r>
      <w:r w:rsidR="00B6452D">
        <w:rPr>
          <w:sz w:val="22"/>
        </w:rPr>
        <w:t xml:space="preserve"> and he is anticipating receiving as-</w:t>
      </w:r>
      <w:proofErr w:type="spellStart"/>
      <w:r w:rsidR="00B6452D">
        <w:rPr>
          <w:sz w:val="22"/>
        </w:rPr>
        <w:t>builts</w:t>
      </w:r>
      <w:proofErr w:type="spellEnd"/>
      <w:r>
        <w:rPr>
          <w:sz w:val="22"/>
        </w:rPr>
        <w:t>.</w:t>
      </w:r>
    </w:p>
    <w:p w:rsidR="002B4CDE" w:rsidRDefault="002B4CDE" w:rsidP="002B4CDE"/>
    <w:p w:rsidR="002B4CDE" w:rsidRDefault="002B4CDE" w:rsidP="002B4CDE">
      <w:pPr>
        <w:rPr>
          <w:b/>
          <w:i/>
          <w:u w:val="single"/>
        </w:rPr>
      </w:pPr>
    </w:p>
    <w:p w:rsidR="002B4CDE" w:rsidRDefault="002B4CDE" w:rsidP="002B4CDE">
      <w:r>
        <w:rPr>
          <w:b/>
          <w:i/>
          <w:sz w:val="22"/>
          <w:u w:val="single"/>
        </w:rPr>
        <w:t>District Manager’s Report</w:t>
      </w:r>
      <w:r>
        <w:rPr>
          <w:sz w:val="22"/>
        </w:rPr>
        <w:t>: Peter Baratti reported on the following items:</w:t>
      </w:r>
    </w:p>
    <w:p w:rsidR="002B4CDE" w:rsidRDefault="002B4CDE" w:rsidP="002B4CDE"/>
    <w:p w:rsidR="002B4CDE" w:rsidRDefault="002B4CDE" w:rsidP="002B4CDE">
      <w:proofErr w:type="spellStart"/>
      <w:r w:rsidRPr="00B6452D">
        <w:rPr>
          <w:sz w:val="22"/>
          <w:u w:val="single"/>
        </w:rPr>
        <w:t>Biosolids</w:t>
      </w:r>
      <w:proofErr w:type="spellEnd"/>
      <w:r w:rsidR="00B6452D" w:rsidRPr="00B6452D">
        <w:rPr>
          <w:sz w:val="22"/>
          <w:u w:val="single"/>
        </w:rPr>
        <w:t xml:space="preserve"> Disposal</w:t>
      </w:r>
      <w:r>
        <w:rPr>
          <w:sz w:val="22"/>
        </w:rPr>
        <w:t xml:space="preserve">:  </w:t>
      </w:r>
      <w:r w:rsidR="00B6452D">
        <w:rPr>
          <w:sz w:val="22"/>
        </w:rPr>
        <w:t xml:space="preserve">Last month Bob </w:t>
      </w:r>
      <w:proofErr w:type="spellStart"/>
      <w:r w:rsidR="00B6452D">
        <w:rPr>
          <w:sz w:val="22"/>
        </w:rPr>
        <w:t>Allgeier</w:t>
      </w:r>
      <w:proofErr w:type="spellEnd"/>
      <w:r w:rsidR="00B6452D">
        <w:rPr>
          <w:sz w:val="22"/>
        </w:rPr>
        <w:t xml:space="preserve"> asked about the contract with </w:t>
      </w:r>
      <w:proofErr w:type="spellStart"/>
      <w:r w:rsidR="00B6452D">
        <w:rPr>
          <w:sz w:val="22"/>
        </w:rPr>
        <w:t>Bently</w:t>
      </w:r>
      <w:proofErr w:type="spellEnd"/>
      <w:r w:rsidR="00B6452D">
        <w:rPr>
          <w:sz w:val="22"/>
        </w:rPr>
        <w:t xml:space="preserve"> Ranch for the </w:t>
      </w:r>
      <w:proofErr w:type="spellStart"/>
      <w:r w:rsidR="00B6452D">
        <w:rPr>
          <w:sz w:val="22"/>
        </w:rPr>
        <w:t>biosolids</w:t>
      </w:r>
      <w:proofErr w:type="spellEnd"/>
      <w:r w:rsidR="00B6452D">
        <w:rPr>
          <w:sz w:val="22"/>
        </w:rPr>
        <w:t xml:space="preserve"> disposal.  Peter researched the agreement with </w:t>
      </w:r>
      <w:proofErr w:type="spellStart"/>
      <w:proofErr w:type="gramStart"/>
      <w:r w:rsidR="00B6452D">
        <w:rPr>
          <w:sz w:val="22"/>
        </w:rPr>
        <w:t>Bently</w:t>
      </w:r>
      <w:proofErr w:type="spellEnd"/>
      <w:proofErr w:type="gramEnd"/>
      <w:r w:rsidR="00B6452D">
        <w:rPr>
          <w:sz w:val="22"/>
        </w:rPr>
        <w:t>, and MGS</w:t>
      </w:r>
      <w:r w:rsidR="007F68F5">
        <w:rPr>
          <w:sz w:val="22"/>
        </w:rPr>
        <w:t>D</w:t>
      </w:r>
      <w:r w:rsidR="00B6452D">
        <w:rPr>
          <w:sz w:val="22"/>
        </w:rPr>
        <w:t xml:space="preserve"> is charged </w:t>
      </w:r>
      <w:r>
        <w:rPr>
          <w:sz w:val="22"/>
        </w:rPr>
        <w:t>$14</w:t>
      </w:r>
      <w:r w:rsidR="00B6452D">
        <w:rPr>
          <w:sz w:val="22"/>
        </w:rPr>
        <w:t xml:space="preserve"> per </w:t>
      </w:r>
      <w:r>
        <w:rPr>
          <w:sz w:val="22"/>
        </w:rPr>
        <w:t xml:space="preserve">wet ton.  By comparison, </w:t>
      </w:r>
      <w:r w:rsidR="00B6452D">
        <w:rPr>
          <w:sz w:val="22"/>
        </w:rPr>
        <w:t xml:space="preserve">he also checked into the cost of </w:t>
      </w:r>
      <w:proofErr w:type="spellStart"/>
      <w:r w:rsidR="00B6452D">
        <w:rPr>
          <w:sz w:val="22"/>
        </w:rPr>
        <w:t>biosolids</w:t>
      </w:r>
      <w:proofErr w:type="spellEnd"/>
      <w:r w:rsidR="00B6452D">
        <w:rPr>
          <w:sz w:val="22"/>
        </w:rPr>
        <w:t xml:space="preserve"> disposal prior to </w:t>
      </w:r>
      <w:proofErr w:type="spellStart"/>
      <w:proofErr w:type="gramStart"/>
      <w:r w:rsidR="00B6452D">
        <w:rPr>
          <w:sz w:val="22"/>
        </w:rPr>
        <w:t>Bently</w:t>
      </w:r>
      <w:proofErr w:type="spellEnd"/>
      <w:proofErr w:type="gramEnd"/>
      <w:r w:rsidR="00B6452D">
        <w:rPr>
          <w:sz w:val="22"/>
        </w:rPr>
        <w:t xml:space="preserve"> receiving it, and the cost to MGSD to have the </w:t>
      </w:r>
      <w:proofErr w:type="spellStart"/>
      <w:r w:rsidR="00B6452D">
        <w:rPr>
          <w:sz w:val="22"/>
        </w:rPr>
        <w:t>biosolids</w:t>
      </w:r>
      <w:proofErr w:type="spellEnd"/>
      <w:r w:rsidR="00B6452D">
        <w:rPr>
          <w:sz w:val="22"/>
        </w:rPr>
        <w:t xml:space="preserve"> disposed of at the Lockwood landfill, which is our only other alternative, was </w:t>
      </w:r>
      <w:r>
        <w:rPr>
          <w:sz w:val="22"/>
        </w:rPr>
        <w:t xml:space="preserve">$4,000 per month.  </w:t>
      </w:r>
      <w:r w:rsidR="00B6452D">
        <w:rPr>
          <w:sz w:val="22"/>
        </w:rPr>
        <w:t xml:space="preserve">Currently </w:t>
      </w:r>
      <w:r>
        <w:rPr>
          <w:sz w:val="22"/>
        </w:rPr>
        <w:t xml:space="preserve">Lockwood </w:t>
      </w:r>
      <w:r w:rsidR="00B6452D">
        <w:rPr>
          <w:sz w:val="22"/>
        </w:rPr>
        <w:t xml:space="preserve">would charge </w:t>
      </w:r>
      <w:r>
        <w:rPr>
          <w:sz w:val="22"/>
        </w:rPr>
        <w:t>$13.50</w:t>
      </w:r>
      <w:r w:rsidR="00B6452D">
        <w:rPr>
          <w:sz w:val="22"/>
        </w:rPr>
        <w:t xml:space="preserve"> per </w:t>
      </w:r>
      <w:r>
        <w:rPr>
          <w:sz w:val="22"/>
        </w:rPr>
        <w:t>wet ton</w:t>
      </w:r>
      <w:r w:rsidR="00B6452D">
        <w:rPr>
          <w:sz w:val="22"/>
        </w:rPr>
        <w:t xml:space="preserve"> but w</w:t>
      </w:r>
      <w:r>
        <w:rPr>
          <w:sz w:val="22"/>
        </w:rPr>
        <w:t>e would also have to pay trucking costs.</w:t>
      </w:r>
    </w:p>
    <w:p w:rsidR="002B4CDE" w:rsidRDefault="002B4CDE" w:rsidP="002B4CDE"/>
    <w:p w:rsidR="002B4CDE" w:rsidRDefault="00B6452D" w:rsidP="002B4CDE">
      <w:r w:rsidRPr="00505413">
        <w:rPr>
          <w:sz w:val="22"/>
          <w:u w:val="single"/>
        </w:rPr>
        <w:t>Grease Processing Tipping Fees</w:t>
      </w:r>
      <w:r>
        <w:rPr>
          <w:sz w:val="22"/>
        </w:rPr>
        <w:t xml:space="preserve">:  Peter did research regarding the feasibility of collecting </w:t>
      </w:r>
      <w:r w:rsidR="002B4CDE">
        <w:rPr>
          <w:sz w:val="22"/>
        </w:rPr>
        <w:t>tipping fees</w:t>
      </w:r>
      <w:r>
        <w:rPr>
          <w:sz w:val="22"/>
        </w:rPr>
        <w:t xml:space="preserve"> for the grease disposal, and due to the trucking costs that Reno Rendering incurs, it would be a loss to Reno Rendering to charge them tipping fees, and they would have to cease bringing their grease </w:t>
      </w:r>
      <w:r w:rsidR="00505413">
        <w:rPr>
          <w:sz w:val="22"/>
        </w:rPr>
        <w:t>to us for processing.</w:t>
      </w:r>
      <w:r>
        <w:rPr>
          <w:sz w:val="22"/>
        </w:rPr>
        <w:t xml:space="preserve"> </w:t>
      </w:r>
    </w:p>
    <w:p w:rsidR="002B4CDE" w:rsidRDefault="002B4CDE" w:rsidP="002B4CDE"/>
    <w:p w:rsidR="00505413" w:rsidRDefault="00505413" w:rsidP="00505413">
      <w:r w:rsidRPr="00505413">
        <w:rPr>
          <w:sz w:val="22"/>
          <w:u w:val="single"/>
        </w:rPr>
        <w:t>Plant Items</w:t>
      </w:r>
      <w:r>
        <w:rPr>
          <w:sz w:val="22"/>
        </w:rPr>
        <w:t>:  Peter reported that we now need to replace</w:t>
      </w:r>
      <w:r w:rsidR="002B4CDE">
        <w:rPr>
          <w:sz w:val="22"/>
        </w:rPr>
        <w:t xml:space="preserve"> 3</w:t>
      </w:r>
      <w:r>
        <w:rPr>
          <w:sz w:val="22"/>
        </w:rPr>
        <w:t xml:space="preserve"> VFD’s instead of 2 for the </w:t>
      </w:r>
      <w:proofErr w:type="spellStart"/>
      <w:r>
        <w:rPr>
          <w:sz w:val="22"/>
        </w:rPr>
        <w:t>Grav</w:t>
      </w:r>
      <w:proofErr w:type="spellEnd"/>
      <w:r>
        <w:rPr>
          <w:sz w:val="22"/>
        </w:rPr>
        <w:t xml:space="preserve"> Belt</w:t>
      </w:r>
      <w:r w:rsidR="002B4CDE">
        <w:rPr>
          <w:sz w:val="22"/>
        </w:rPr>
        <w:t>.</w:t>
      </w:r>
      <w:r>
        <w:rPr>
          <w:sz w:val="22"/>
        </w:rPr>
        <w:t xml:space="preserve">  We also need to get a flow meter into the </w:t>
      </w:r>
      <w:proofErr w:type="spellStart"/>
      <w:r>
        <w:rPr>
          <w:sz w:val="22"/>
        </w:rPr>
        <w:t>Grav</w:t>
      </w:r>
      <w:proofErr w:type="spellEnd"/>
      <w:r>
        <w:rPr>
          <w:sz w:val="22"/>
        </w:rPr>
        <w:t xml:space="preserve"> Belt building.  The meter readings are part of regulatory compliance, and we have been estimating them.  We need hard numbers, so it really needs to be replaced.</w:t>
      </w:r>
    </w:p>
    <w:p w:rsidR="002B4CDE" w:rsidRDefault="002B4CDE" w:rsidP="002B4CDE"/>
    <w:p w:rsidR="002B4CDE" w:rsidRDefault="00505413" w:rsidP="002B4CDE">
      <w:r w:rsidRPr="00505413">
        <w:rPr>
          <w:sz w:val="22"/>
          <w:u w:val="single"/>
        </w:rPr>
        <w:lastRenderedPageBreak/>
        <w:t>Grit Project</w:t>
      </w:r>
      <w:r>
        <w:rPr>
          <w:sz w:val="22"/>
        </w:rPr>
        <w:t xml:space="preserve">:  </w:t>
      </w:r>
      <w:r w:rsidR="002B4CDE">
        <w:rPr>
          <w:sz w:val="22"/>
        </w:rPr>
        <w:t xml:space="preserve">We have had good success with the grit project. </w:t>
      </w:r>
      <w:r>
        <w:rPr>
          <w:sz w:val="22"/>
        </w:rPr>
        <w:t>I</w:t>
      </w:r>
      <w:r w:rsidR="002B4CDE">
        <w:rPr>
          <w:sz w:val="22"/>
        </w:rPr>
        <w:t>t</w:t>
      </w:r>
      <w:r>
        <w:rPr>
          <w:sz w:val="22"/>
        </w:rPr>
        <w:t xml:space="preserve"> has been cleaned</w:t>
      </w:r>
      <w:r w:rsidR="002B4CDE">
        <w:rPr>
          <w:sz w:val="22"/>
        </w:rPr>
        <w:t xml:space="preserve">, </w:t>
      </w:r>
      <w:r>
        <w:rPr>
          <w:sz w:val="22"/>
        </w:rPr>
        <w:t xml:space="preserve">and staff is </w:t>
      </w:r>
      <w:r w:rsidR="002B4CDE">
        <w:rPr>
          <w:sz w:val="22"/>
        </w:rPr>
        <w:t>preparing to set the equipment.  We're trying to get this done as soon as possible before the digester project gets going.  Bob asked if we're staying in the budget, and Pete said it looks like we're going to be under the budget.</w:t>
      </w:r>
    </w:p>
    <w:p w:rsidR="002B4CDE" w:rsidRDefault="002B4CDE" w:rsidP="002B4CDE"/>
    <w:p w:rsidR="002B4CDE" w:rsidRDefault="00505413" w:rsidP="002B4CDE">
      <w:proofErr w:type="spellStart"/>
      <w:r>
        <w:rPr>
          <w:sz w:val="22"/>
        </w:rPr>
        <w:t>Mackland</w:t>
      </w:r>
      <w:proofErr w:type="spellEnd"/>
      <w:r>
        <w:rPr>
          <w:sz w:val="22"/>
        </w:rPr>
        <w:t xml:space="preserve">:  Peter reported that </w:t>
      </w:r>
      <w:r w:rsidR="002B4CDE">
        <w:rPr>
          <w:sz w:val="22"/>
        </w:rPr>
        <w:t xml:space="preserve">Ridgeline Construction </w:t>
      </w:r>
      <w:r>
        <w:rPr>
          <w:sz w:val="22"/>
        </w:rPr>
        <w:t xml:space="preserve">has pulled a permit for </w:t>
      </w:r>
      <w:r w:rsidR="002B4CDE">
        <w:rPr>
          <w:sz w:val="22"/>
        </w:rPr>
        <w:t xml:space="preserve">one residence in </w:t>
      </w:r>
      <w:proofErr w:type="spellStart"/>
      <w:r w:rsidR="002B4CDE">
        <w:rPr>
          <w:sz w:val="22"/>
        </w:rPr>
        <w:t>Mackland</w:t>
      </w:r>
      <w:proofErr w:type="spellEnd"/>
      <w:r w:rsidR="002B4CDE">
        <w:rPr>
          <w:sz w:val="22"/>
        </w:rPr>
        <w:t>.</w:t>
      </w:r>
    </w:p>
    <w:p w:rsidR="002B4CDE" w:rsidRDefault="002B4CDE" w:rsidP="002B4CDE"/>
    <w:p w:rsidR="002B4CDE" w:rsidRDefault="00505413" w:rsidP="002B4CDE">
      <w:r>
        <w:rPr>
          <w:sz w:val="22"/>
        </w:rPr>
        <w:t xml:space="preserve">Peter reported that </w:t>
      </w:r>
      <w:r w:rsidR="002B4CDE">
        <w:rPr>
          <w:sz w:val="22"/>
        </w:rPr>
        <w:t>GRGID</w:t>
      </w:r>
      <w:r>
        <w:rPr>
          <w:sz w:val="22"/>
        </w:rPr>
        <w:t xml:space="preserve"> has been billed for the fixed costs</w:t>
      </w:r>
      <w:r w:rsidR="002B4CDE">
        <w:rPr>
          <w:sz w:val="22"/>
        </w:rPr>
        <w:t xml:space="preserve">, </w:t>
      </w:r>
      <w:r>
        <w:rPr>
          <w:sz w:val="22"/>
        </w:rPr>
        <w:t xml:space="preserve">and he will start working on the </w:t>
      </w:r>
      <w:r w:rsidR="002B4CDE">
        <w:rPr>
          <w:sz w:val="22"/>
        </w:rPr>
        <w:t>annual billing</w:t>
      </w:r>
      <w:r>
        <w:rPr>
          <w:sz w:val="22"/>
        </w:rPr>
        <w:t>s</w:t>
      </w:r>
      <w:r w:rsidR="002B4CDE">
        <w:rPr>
          <w:sz w:val="22"/>
        </w:rPr>
        <w:t xml:space="preserve"> to Park and </w:t>
      </w:r>
      <w:proofErr w:type="spellStart"/>
      <w:r w:rsidR="002B4CDE">
        <w:rPr>
          <w:sz w:val="22"/>
        </w:rPr>
        <w:t>Galeppi</w:t>
      </w:r>
      <w:proofErr w:type="spellEnd"/>
      <w:r w:rsidR="002B4CDE">
        <w:rPr>
          <w:sz w:val="22"/>
        </w:rPr>
        <w:t>.</w:t>
      </w:r>
      <w:r>
        <w:rPr>
          <w:sz w:val="22"/>
        </w:rPr>
        <w:t xml:space="preserve">  He also filed the 4</w:t>
      </w:r>
      <w:r w:rsidRPr="00505413">
        <w:rPr>
          <w:sz w:val="22"/>
          <w:vertAlign w:val="superscript"/>
        </w:rPr>
        <w:t>th</w:t>
      </w:r>
      <w:r>
        <w:rPr>
          <w:sz w:val="22"/>
        </w:rPr>
        <w:t xml:space="preserve"> quarter DMR’s with NDEP.</w:t>
      </w:r>
    </w:p>
    <w:p w:rsidR="002B4CDE" w:rsidRDefault="002B4CDE" w:rsidP="002B4CDE"/>
    <w:p w:rsidR="002B4CDE" w:rsidRDefault="008A67C1" w:rsidP="002B4CDE">
      <w:r w:rsidRPr="008A67C1">
        <w:rPr>
          <w:sz w:val="22"/>
          <w:u w:val="single"/>
        </w:rPr>
        <w:t>Collections System</w:t>
      </w:r>
      <w:r>
        <w:rPr>
          <w:sz w:val="22"/>
        </w:rPr>
        <w:t xml:space="preserve">:  Peter reported that staff is gearing up for </w:t>
      </w:r>
      <w:r w:rsidR="002B4CDE">
        <w:rPr>
          <w:sz w:val="22"/>
        </w:rPr>
        <w:t>an ag</w:t>
      </w:r>
      <w:r>
        <w:rPr>
          <w:sz w:val="22"/>
        </w:rPr>
        <w:t>g</w:t>
      </w:r>
      <w:r w:rsidR="002B4CDE">
        <w:rPr>
          <w:sz w:val="22"/>
        </w:rPr>
        <w:t xml:space="preserve">ressive line cleaning project </w:t>
      </w:r>
      <w:r>
        <w:rPr>
          <w:sz w:val="22"/>
        </w:rPr>
        <w:t xml:space="preserve">this </w:t>
      </w:r>
      <w:r w:rsidR="002B4CDE">
        <w:rPr>
          <w:sz w:val="22"/>
        </w:rPr>
        <w:t>summer.</w:t>
      </w:r>
    </w:p>
    <w:p w:rsidR="002B4CDE" w:rsidRDefault="002B4CDE" w:rsidP="002B4CDE"/>
    <w:p w:rsidR="002B4CDE" w:rsidRDefault="002B4CDE" w:rsidP="002B4CDE">
      <w:r>
        <w:rPr>
          <w:sz w:val="22"/>
        </w:rPr>
        <w:t>Mike asked about the Champion Chevrolet building will serve</w:t>
      </w:r>
      <w:r w:rsidR="008A67C1">
        <w:rPr>
          <w:sz w:val="22"/>
        </w:rPr>
        <w:t xml:space="preserve"> </w:t>
      </w:r>
      <w:r w:rsidR="007F68F5">
        <w:rPr>
          <w:sz w:val="22"/>
        </w:rPr>
        <w:t xml:space="preserve">letter </w:t>
      </w:r>
      <w:r w:rsidR="008A67C1">
        <w:rPr>
          <w:sz w:val="22"/>
        </w:rPr>
        <w:t xml:space="preserve">and wondered if this </w:t>
      </w:r>
      <w:r>
        <w:rPr>
          <w:sz w:val="22"/>
        </w:rPr>
        <w:t xml:space="preserve">is the old COD Garage/Michael </w:t>
      </w:r>
      <w:proofErr w:type="spellStart"/>
      <w:r>
        <w:rPr>
          <w:sz w:val="22"/>
        </w:rPr>
        <w:t>Hohl</w:t>
      </w:r>
      <w:proofErr w:type="spellEnd"/>
      <w:r>
        <w:rPr>
          <w:sz w:val="22"/>
        </w:rPr>
        <w:t xml:space="preserve"> Chevrolet building</w:t>
      </w:r>
      <w:r w:rsidR="008A67C1">
        <w:rPr>
          <w:sz w:val="22"/>
        </w:rPr>
        <w:t>.</w:t>
      </w:r>
      <w:r>
        <w:rPr>
          <w:sz w:val="22"/>
        </w:rPr>
        <w:t xml:space="preserve">  Peter said</w:t>
      </w:r>
      <w:r w:rsidR="008A67C1">
        <w:rPr>
          <w:sz w:val="22"/>
        </w:rPr>
        <w:t xml:space="preserve"> it is, and apologized for the incorrect information in his report</w:t>
      </w:r>
      <w:r>
        <w:rPr>
          <w:sz w:val="22"/>
        </w:rPr>
        <w:t xml:space="preserve">.  Peter stated </w:t>
      </w:r>
      <w:r w:rsidR="008A67C1">
        <w:rPr>
          <w:sz w:val="22"/>
        </w:rPr>
        <w:t xml:space="preserve">Robb </w:t>
      </w:r>
      <w:proofErr w:type="spellStart"/>
      <w:r w:rsidR="008A67C1">
        <w:rPr>
          <w:sz w:val="22"/>
        </w:rPr>
        <w:t>Hellwinkel</w:t>
      </w:r>
      <w:proofErr w:type="spellEnd"/>
      <w:r w:rsidR="008A67C1">
        <w:rPr>
          <w:sz w:val="22"/>
        </w:rPr>
        <w:t xml:space="preserve"> </w:t>
      </w:r>
      <w:r>
        <w:rPr>
          <w:sz w:val="22"/>
        </w:rPr>
        <w:t>is having a dispute with the County as to what he can use the building for.  The County asked for some of the verbiage to be eliminated, since there is already service to the building.</w:t>
      </w:r>
    </w:p>
    <w:p w:rsidR="002B4CDE" w:rsidRDefault="002B4CDE" w:rsidP="002B4CDE"/>
    <w:p w:rsidR="002B4CDE" w:rsidRDefault="002B4CDE" w:rsidP="002B4CDE">
      <w:r>
        <w:rPr>
          <w:sz w:val="22"/>
        </w:rPr>
        <w:t xml:space="preserve">Barbara asked about </w:t>
      </w:r>
      <w:r w:rsidR="008A67C1">
        <w:rPr>
          <w:sz w:val="22"/>
        </w:rPr>
        <w:t xml:space="preserve">the location of </w:t>
      </w:r>
      <w:r>
        <w:rPr>
          <w:sz w:val="22"/>
        </w:rPr>
        <w:t>the C</w:t>
      </w:r>
      <w:r w:rsidR="008A67C1">
        <w:rPr>
          <w:sz w:val="22"/>
        </w:rPr>
        <w:t>arter Hill property on Gilman, and Peter clarified it is east of Hwy 395 adjacent to the Esplanade project.</w:t>
      </w:r>
    </w:p>
    <w:p w:rsidR="002B4CDE" w:rsidRDefault="002B4CDE" w:rsidP="002B4CDE"/>
    <w:p w:rsidR="002B4CDE" w:rsidRDefault="002B4CDE" w:rsidP="002B4CDE">
      <w:r>
        <w:rPr>
          <w:sz w:val="22"/>
        </w:rPr>
        <w:t xml:space="preserve">Bob asked about the </w:t>
      </w:r>
      <w:r w:rsidR="008A67C1">
        <w:rPr>
          <w:sz w:val="22"/>
        </w:rPr>
        <w:t xml:space="preserve">annual increase for the </w:t>
      </w:r>
      <w:r>
        <w:rPr>
          <w:sz w:val="22"/>
        </w:rPr>
        <w:t>utilities that are generated by the co-gen system</w:t>
      </w:r>
      <w:r w:rsidR="008A67C1">
        <w:rPr>
          <w:sz w:val="22"/>
        </w:rPr>
        <w:t>.</w:t>
      </w:r>
      <w:r>
        <w:rPr>
          <w:sz w:val="22"/>
        </w:rPr>
        <w:t xml:space="preserve">  Peter will research this and get the number to him.  </w:t>
      </w:r>
      <w:r w:rsidR="008A67C1">
        <w:rPr>
          <w:sz w:val="22"/>
        </w:rPr>
        <w:t>Bob stated that o</w:t>
      </w:r>
      <w:r>
        <w:rPr>
          <w:sz w:val="22"/>
        </w:rPr>
        <w:t>ur electrical expense is currently about $10,000 per month</w:t>
      </w:r>
      <w:r w:rsidR="008A67C1">
        <w:rPr>
          <w:sz w:val="22"/>
        </w:rPr>
        <w:t>, and i</w:t>
      </w:r>
      <w:r>
        <w:rPr>
          <w:sz w:val="22"/>
        </w:rPr>
        <w:t xml:space="preserve">t looks like we're going to go over the budget.  </w:t>
      </w:r>
      <w:r w:rsidR="008A67C1">
        <w:rPr>
          <w:sz w:val="22"/>
        </w:rPr>
        <w:t xml:space="preserve">He asked if </w:t>
      </w:r>
      <w:r>
        <w:rPr>
          <w:sz w:val="22"/>
        </w:rPr>
        <w:t xml:space="preserve">there </w:t>
      </w:r>
      <w:r w:rsidR="008A67C1">
        <w:rPr>
          <w:sz w:val="22"/>
        </w:rPr>
        <w:t xml:space="preserve">is </w:t>
      </w:r>
      <w:r>
        <w:rPr>
          <w:sz w:val="22"/>
        </w:rPr>
        <w:t>any way to make this cost-effec</w:t>
      </w:r>
      <w:r w:rsidR="008A67C1">
        <w:rPr>
          <w:sz w:val="22"/>
        </w:rPr>
        <w:t>t</w:t>
      </w:r>
      <w:r>
        <w:rPr>
          <w:sz w:val="22"/>
        </w:rPr>
        <w:t>ive</w:t>
      </w:r>
      <w:r w:rsidR="008A67C1">
        <w:rPr>
          <w:sz w:val="22"/>
        </w:rPr>
        <w:t>.</w:t>
      </w:r>
      <w:r>
        <w:rPr>
          <w:sz w:val="22"/>
        </w:rPr>
        <w:t xml:space="preserve">  Peter said he will try to run it more effectively, but we have had too many bad years to make it cost-effective.  </w:t>
      </w:r>
      <w:r w:rsidR="008A67C1">
        <w:rPr>
          <w:sz w:val="22"/>
        </w:rPr>
        <w:t xml:space="preserve">A co-gen system </w:t>
      </w:r>
      <w:r>
        <w:rPr>
          <w:sz w:val="22"/>
        </w:rPr>
        <w:t xml:space="preserve">is where the </w:t>
      </w:r>
      <w:r w:rsidR="008A67C1">
        <w:rPr>
          <w:sz w:val="22"/>
        </w:rPr>
        <w:t xml:space="preserve">future </w:t>
      </w:r>
      <w:r>
        <w:rPr>
          <w:sz w:val="22"/>
        </w:rPr>
        <w:t>tech</w:t>
      </w:r>
      <w:r w:rsidR="008A67C1">
        <w:rPr>
          <w:sz w:val="22"/>
        </w:rPr>
        <w:t>nology</w:t>
      </w:r>
      <w:r>
        <w:rPr>
          <w:sz w:val="22"/>
        </w:rPr>
        <w:t xml:space="preserve"> is headed, so we will be in the right at some point.  Also there may come a time where we will be mandated to run this equipment to capture more of the power and methane.  We were also </w:t>
      </w:r>
      <w:r w:rsidR="008A67C1">
        <w:rPr>
          <w:sz w:val="22"/>
        </w:rPr>
        <w:t xml:space="preserve">spending an excessive amount </w:t>
      </w:r>
      <w:r>
        <w:rPr>
          <w:sz w:val="22"/>
        </w:rPr>
        <w:t>on pump replacement, but that</w:t>
      </w:r>
      <w:r w:rsidR="008A67C1">
        <w:rPr>
          <w:sz w:val="22"/>
        </w:rPr>
        <w:t xml:space="preserve"> problem has been mitigated.  Peter </w:t>
      </w:r>
      <w:r>
        <w:rPr>
          <w:sz w:val="22"/>
        </w:rPr>
        <w:t>hopes to get t</w:t>
      </w:r>
      <w:r w:rsidR="008A67C1">
        <w:rPr>
          <w:sz w:val="22"/>
        </w:rPr>
        <w:t>he co-gen system back</w:t>
      </w:r>
      <w:r>
        <w:rPr>
          <w:sz w:val="22"/>
        </w:rPr>
        <w:t xml:space="preserve"> o</w:t>
      </w:r>
      <w:r w:rsidR="008A67C1">
        <w:rPr>
          <w:sz w:val="22"/>
        </w:rPr>
        <w:t>nline as soon as the digester lid is replaced</w:t>
      </w:r>
      <w:r>
        <w:rPr>
          <w:sz w:val="22"/>
        </w:rPr>
        <w:t>.  Ted agreed that we are going to have to start watching our methane</w:t>
      </w:r>
      <w:r w:rsidR="00FA7D8C">
        <w:rPr>
          <w:sz w:val="22"/>
        </w:rPr>
        <w:t xml:space="preserve"> discharge, and noted that either the EPA or the California EPA came down on 3 landfills for discharging too much methane</w:t>
      </w:r>
      <w:r>
        <w:rPr>
          <w:sz w:val="22"/>
        </w:rPr>
        <w:t>.  Pete</w:t>
      </w:r>
      <w:r w:rsidR="007F68F5">
        <w:rPr>
          <w:sz w:val="22"/>
        </w:rPr>
        <w:t>r</w:t>
      </w:r>
      <w:r>
        <w:rPr>
          <w:sz w:val="22"/>
        </w:rPr>
        <w:t xml:space="preserve"> pointed out that Reno is only breaking even</w:t>
      </w:r>
      <w:r w:rsidR="008A67C1">
        <w:rPr>
          <w:sz w:val="22"/>
        </w:rPr>
        <w:t xml:space="preserve"> on their co-gen</w:t>
      </w:r>
      <w:r>
        <w:rPr>
          <w:sz w:val="22"/>
        </w:rPr>
        <w:t>.  But it is the future tech</w:t>
      </w:r>
      <w:r w:rsidR="008A67C1">
        <w:rPr>
          <w:sz w:val="22"/>
        </w:rPr>
        <w:t>nology for the wastewater industry</w:t>
      </w:r>
      <w:r>
        <w:rPr>
          <w:sz w:val="22"/>
        </w:rPr>
        <w:t xml:space="preserve">, and it is ecologically </w:t>
      </w:r>
      <w:r w:rsidR="008A67C1">
        <w:rPr>
          <w:sz w:val="22"/>
        </w:rPr>
        <w:t xml:space="preserve">the </w:t>
      </w:r>
      <w:r>
        <w:rPr>
          <w:sz w:val="22"/>
        </w:rPr>
        <w:t>right thing to do.  Anthony said that we did not know how to operate it 100% efficiently</w:t>
      </w:r>
      <w:r w:rsidR="008A67C1">
        <w:rPr>
          <w:sz w:val="22"/>
        </w:rPr>
        <w:t xml:space="preserve"> at first, and staff was </w:t>
      </w:r>
      <w:r>
        <w:rPr>
          <w:sz w:val="22"/>
        </w:rPr>
        <w:t xml:space="preserve">asked to appease the delivery companies rather than do what </w:t>
      </w:r>
      <w:r w:rsidR="008A67C1">
        <w:rPr>
          <w:sz w:val="22"/>
        </w:rPr>
        <w:t>was recommended</w:t>
      </w:r>
      <w:r w:rsidR="007F68F5">
        <w:rPr>
          <w:sz w:val="22"/>
        </w:rPr>
        <w:t xml:space="preserve">, which </w:t>
      </w:r>
      <w:r>
        <w:rPr>
          <w:sz w:val="22"/>
        </w:rPr>
        <w:t xml:space="preserve">resulted in poisoning the digester.  </w:t>
      </w:r>
      <w:r w:rsidR="008A67C1">
        <w:rPr>
          <w:sz w:val="22"/>
        </w:rPr>
        <w:t xml:space="preserve">The staff </w:t>
      </w:r>
      <w:r>
        <w:rPr>
          <w:sz w:val="22"/>
        </w:rPr>
        <w:t>now know</w:t>
      </w:r>
      <w:r w:rsidR="008A67C1">
        <w:rPr>
          <w:sz w:val="22"/>
        </w:rPr>
        <w:t>s how to run it efficiently.</w:t>
      </w:r>
    </w:p>
    <w:p w:rsidR="002B4CDE" w:rsidRDefault="002B4CDE" w:rsidP="002B4CDE"/>
    <w:p w:rsidR="002B4CDE" w:rsidRDefault="002B4CDE" w:rsidP="002B4CDE">
      <w:pPr>
        <w:rPr>
          <w:sz w:val="22"/>
        </w:rPr>
      </w:pPr>
      <w:r>
        <w:rPr>
          <w:b/>
          <w:i/>
          <w:sz w:val="22"/>
          <w:u w:val="single"/>
        </w:rPr>
        <w:t>Administrative Report by Staff</w:t>
      </w:r>
      <w:r>
        <w:rPr>
          <w:b/>
          <w:i/>
          <w:sz w:val="22"/>
        </w:rPr>
        <w:t xml:space="preserve">:  </w:t>
      </w:r>
      <w:r>
        <w:rPr>
          <w:sz w:val="22"/>
        </w:rPr>
        <w:t xml:space="preserve"> </w:t>
      </w:r>
      <w:r w:rsidR="008A67C1">
        <w:rPr>
          <w:sz w:val="22"/>
        </w:rPr>
        <w:t>April reported on the following:</w:t>
      </w:r>
    </w:p>
    <w:p w:rsidR="008A67C1" w:rsidRDefault="008A67C1" w:rsidP="002B4CDE">
      <w:pPr>
        <w:rPr>
          <w:sz w:val="22"/>
        </w:rPr>
      </w:pPr>
    </w:p>
    <w:p w:rsidR="008A67C1" w:rsidRDefault="005767D2" w:rsidP="002B4CDE">
      <w:pPr>
        <w:rPr>
          <w:sz w:val="22"/>
        </w:rPr>
      </w:pPr>
      <w:r w:rsidRPr="005767D2">
        <w:rPr>
          <w:sz w:val="22"/>
          <w:u w:val="single"/>
        </w:rPr>
        <w:lastRenderedPageBreak/>
        <w:t>Past Due Accounts</w:t>
      </w:r>
      <w:r>
        <w:rPr>
          <w:sz w:val="22"/>
        </w:rPr>
        <w:t xml:space="preserve">:  </w:t>
      </w:r>
      <w:r w:rsidR="008A67C1">
        <w:rPr>
          <w:sz w:val="22"/>
        </w:rPr>
        <w:t>After 20 accounts were flagged for lien filings, all of them paid except for 3, and liens were filed for those accounts.</w:t>
      </w:r>
    </w:p>
    <w:p w:rsidR="008A67C1" w:rsidRDefault="008A67C1" w:rsidP="002B4CDE">
      <w:pPr>
        <w:rPr>
          <w:sz w:val="22"/>
        </w:rPr>
      </w:pPr>
    </w:p>
    <w:p w:rsidR="008A67C1" w:rsidRDefault="005767D2" w:rsidP="002B4CDE">
      <w:pPr>
        <w:rPr>
          <w:sz w:val="22"/>
        </w:rPr>
      </w:pPr>
      <w:r w:rsidRPr="005767D2">
        <w:rPr>
          <w:sz w:val="22"/>
          <w:u w:val="single"/>
        </w:rPr>
        <w:t>MGSD Website</w:t>
      </w:r>
      <w:r>
        <w:rPr>
          <w:sz w:val="22"/>
        </w:rPr>
        <w:t xml:space="preserve">:  </w:t>
      </w:r>
      <w:r w:rsidR="008A67C1">
        <w:rPr>
          <w:sz w:val="22"/>
        </w:rPr>
        <w:t>The website has been updated with the current meeting submittal dates, the new fees for 2020, and addition of board meeting packets.  Some links were also updated.  She still needs to add the minutes from 2015, add the system mapping, and repair a couple of links on the education page.</w:t>
      </w:r>
      <w:r w:rsidR="006933D1">
        <w:rPr>
          <w:sz w:val="22"/>
        </w:rPr>
        <w:t xml:space="preserve">  She is checking the website weekly to ensure the links are working and the website hasn’t been hacked.</w:t>
      </w:r>
    </w:p>
    <w:p w:rsidR="008A67C1" w:rsidRDefault="008A67C1" w:rsidP="002B4CDE">
      <w:pPr>
        <w:rPr>
          <w:sz w:val="22"/>
        </w:rPr>
      </w:pPr>
    </w:p>
    <w:p w:rsidR="008A67C1" w:rsidRDefault="005767D2" w:rsidP="002B4CDE">
      <w:r w:rsidRPr="006933D1">
        <w:rPr>
          <w:sz w:val="22"/>
          <w:u w:val="single"/>
        </w:rPr>
        <w:t>Accounting Software Training and Bank Reconciliation</w:t>
      </w:r>
      <w:r>
        <w:rPr>
          <w:sz w:val="22"/>
        </w:rPr>
        <w:t xml:space="preserve">:  </w:t>
      </w:r>
      <w:r w:rsidR="006933D1">
        <w:rPr>
          <w:sz w:val="22"/>
        </w:rPr>
        <w:t xml:space="preserve">Nicki Neilon gave us new numbers and they are being input into the GP program.  The action </w:t>
      </w:r>
      <w:proofErr w:type="gramStart"/>
      <w:r w:rsidR="006933D1">
        <w:rPr>
          <w:sz w:val="22"/>
        </w:rPr>
        <w:t>plan for the audit findings were</w:t>
      </w:r>
      <w:proofErr w:type="gramEnd"/>
      <w:r w:rsidR="006933D1">
        <w:rPr>
          <w:sz w:val="22"/>
        </w:rPr>
        <w:t xml:space="preserve"> included in the packet under the District Manager’s report.</w:t>
      </w:r>
    </w:p>
    <w:p w:rsidR="002B4CDE" w:rsidRDefault="002B4CDE" w:rsidP="002B4CDE"/>
    <w:p w:rsidR="006933D1" w:rsidRDefault="006933D1" w:rsidP="002B4CDE"/>
    <w:p w:rsidR="002B4CDE" w:rsidRDefault="002B4CDE" w:rsidP="002B4CDE">
      <w:r>
        <w:rPr>
          <w:b/>
          <w:i/>
          <w:sz w:val="22"/>
          <w:u w:val="single"/>
        </w:rPr>
        <w:t>Board Comment</w:t>
      </w:r>
      <w:r>
        <w:rPr>
          <w:b/>
          <w:i/>
          <w:sz w:val="22"/>
        </w:rPr>
        <w:t xml:space="preserve">:  </w:t>
      </w:r>
      <w:r>
        <w:rPr>
          <w:sz w:val="22"/>
        </w:rPr>
        <w:t xml:space="preserve">Mike stated that he was </w:t>
      </w:r>
      <w:r w:rsidR="005767D2">
        <w:rPr>
          <w:sz w:val="22"/>
        </w:rPr>
        <w:t xml:space="preserve">skeptical </w:t>
      </w:r>
      <w:r>
        <w:rPr>
          <w:sz w:val="22"/>
        </w:rPr>
        <w:t xml:space="preserve">about </w:t>
      </w:r>
      <w:r w:rsidR="005767D2">
        <w:rPr>
          <w:sz w:val="22"/>
        </w:rPr>
        <w:t xml:space="preserve">the </w:t>
      </w:r>
      <w:r>
        <w:rPr>
          <w:sz w:val="22"/>
        </w:rPr>
        <w:t>C</w:t>
      </w:r>
      <w:r w:rsidR="005767D2">
        <w:rPr>
          <w:sz w:val="22"/>
        </w:rPr>
        <w:t>h</w:t>
      </w:r>
      <w:r>
        <w:rPr>
          <w:sz w:val="22"/>
        </w:rPr>
        <w:t xml:space="preserve">amber </w:t>
      </w:r>
      <w:r w:rsidR="005767D2">
        <w:rPr>
          <w:sz w:val="22"/>
        </w:rPr>
        <w:t xml:space="preserve">of Commerce </w:t>
      </w:r>
      <w:r>
        <w:rPr>
          <w:sz w:val="22"/>
        </w:rPr>
        <w:t xml:space="preserve">and </w:t>
      </w:r>
      <w:r w:rsidR="005767D2">
        <w:rPr>
          <w:sz w:val="22"/>
        </w:rPr>
        <w:t>their Two</w:t>
      </w:r>
      <w:r>
        <w:rPr>
          <w:sz w:val="22"/>
        </w:rPr>
        <w:t>-</w:t>
      </w:r>
      <w:r w:rsidR="005767D2">
        <w:rPr>
          <w:sz w:val="22"/>
        </w:rPr>
        <w:t>M</w:t>
      </w:r>
      <w:r>
        <w:rPr>
          <w:sz w:val="22"/>
        </w:rPr>
        <w:t xml:space="preserve">inute </w:t>
      </w:r>
      <w:r w:rsidR="005767D2">
        <w:rPr>
          <w:sz w:val="22"/>
        </w:rPr>
        <w:t>R</w:t>
      </w:r>
      <w:r>
        <w:rPr>
          <w:sz w:val="22"/>
        </w:rPr>
        <w:t>eview</w:t>
      </w:r>
      <w:r w:rsidR="005767D2">
        <w:rPr>
          <w:sz w:val="22"/>
        </w:rPr>
        <w:t xml:space="preserve"> report, but h</w:t>
      </w:r>
      <w:r>
        <w:rPr>
          <w:sz w:val="22"/>
        </w:rPr>
        <w:t>e has found some info</w:t>
      </w:r>
      <w:r w:rsidR="005767D2">
        <w:rPr>
          <w:sz w:val="22"/>
        </w:rPr>
        <w:t>rmation</w:t>
      </w:r>
      <w:r>
        <w:rPr>
          <w:sz w:val="22"/>
        </w:rPr>
        <w:t xml:space="preserve"> that helps him be a better trustee.  Today's review has an item relating to the skyrocketing real estate market.  It's titled "</w:t>
      </w:r>
      <w:r w:rsidR="005767D2">
        <w:rPr>
          <w:sz w:val="22"/>
        </w:rPr>
        <w:t xml:space="preserve">The </w:t>
      </w:r>
      <w:r>
        <w:rPr>
          <w:sz w:val="22"/>
        </w:rPr>
        <w:t>Everything Bubble".  W</w:t>
      </w:r>
      <w:r w:rsidR="005767D2">
        <w:rPr>
          <w:sz w:val="22"/>
        </w:rPr>
        <w:t>e</w:t>
      </w:r>
      <w:r>
        <w:rPr>
          <w:sz w:val="22"/>
        </w:rPr>
        <w:t xml:space="preserve"> have the factors leading up to 1929</w:t>
      </w:r>
      <w:r w:rsidR="005767D2">
        <w:rPr>
          <w:sz w:val="22"/>
        </w:rPr>
        <w:t xml:space="preserve"> stock market crash</w:t>
      </w:r>
      <w:r>
        <w:rPr>
          <w:sz w:val="22"/>
        </w:rPr>
        <w:t>, an</w:t>
      </w:r>
      <w:r w:rsidR="005767D2">
        <w:rPr>
          <w:sz w:val="22"/>
        </w:rPr>
        <w:t>d</w:t>
      </w:r>
      <w:r>
        <w:rPr>
          <w:sz w:val="22"/>
        </w:rPr>
        <w:t xml:space="preserve"> we came close to it in 2008, and the slide presentation </w:t>
      </w:r>
      <w:r w:rsidR="005767D2">
        <w:rPr>
          <w:sz w:val="22"/>
        </w:rPr>
        <w:t>shows the n</w:t>
      </w:r>
      <w:r>
        <w:rPr>
          <w:sz w:val="22"/>
        </w:rPr>
        <w:t>at</w:t>
      </w:r>
      <w:r w:rsidR="005767D2">
        <w:rPr>
          <w:sz w:val="22"/>
        </w:rPr>
        <w:t>ional</w:t>
      </w:r>
      <w:r>
        <w:rPr>
          <w:sz w:val="22"/>
        </w:rPr>
        <w:t xml:space="preserve"> home price index exceeds </w:t>
      </w:r>
      <w:r w:rsidR="005767D2">
        <w:rPr>
          <w:sz w:val="22"/>
        </w:rPr>
        <w:t xml:space="preserve">the </w:t>
      </w:r>
      <w:r>
        <w:rPr>
          <w:sz w:val="22"/>
        </w:rPr>
        <w:t xml:space="preserve">national historic price index highs.  Stocks are also high.  These are the </w:t>
      </w:r>
      <w:r w:rsidR="005767D2">
        <w:rPr>
          <w:sz w:val="22"/>
        </w:rPr>
        <w:t>two</w:t>
      </w:r>
      <w:r>
        <w:rPr>
          <w:sz w:val="22"/>
        </w:rPr>
        <w:t xml:space="preserve"> things that caused the stock mark</w:t>
      </w:r>
      <w:r w:rsidR="005767D2">
        <w:rPr>
          <w:sz w:val="22"/>
        </w:rPr>
        <w:t>e</w:t>
      </w:r>
      <w:r>
        <w:rPr>
          <w:sz w:val="22"/>
        </w:rPr>
        <w:t>t crash.  Part of being a trustee is being able to see into the future.</w:t>
      </w:r>
    </w:p>
    <w:p w:rsidR="002B4CDE" w:rsidRDefault="002B4CDE" w:rsidP="002B4CDE"/>
    <w:p w:rsidR="002B4CDE" w:rsidRDefault="002B4CDE" w:rsidP="002B4CDE">
      <w:pPr>
        <w:rPr>
          <w:b/>
          <w:i/>
        </w:rPr>
      </w:pPr>
      <w:r>
        <w:rPr>
          <w:sz w:val="22"/>
        </w:rPr>
        <w:t xml:space="preserve">Discussion followed regarding sending flowers </w:t>
      </w:r>
      <w:r w:rsidR="005767D2">
        <w:rPr>
          <w:sz w:val="22"/>
        </w:rPr>
        <w:t xml:space="preserve">to Mary Schilling for her surgery tomorrow </w:t>
      </w:r>
      <w:r>
        <w:rPr>
          <w:sz w:val="22"/>
        </w:rPr>
        <w:t xml:space="preserve">and having board members donate for a flower arrangement.  </w:t>
      </w:r>
      <w:r w:rsidR="005767D2">
        <w:rPr>
          <w:sz w:val="22"/>
        </w:rPr>
        <w:t>Bill Peterson will determine if MGSD can pay for a flower arrangement, and April will arrange for flowers and collect money from the board members if needed</w:t>
      </w:r>
      <w:r>
        <w:rPr>
          <w:sz w:val="22"/>
        </w:rPr>
        <w:t>.</w:t>
      </w:r>
    </w:p>
    <w:p w:rsidR="002B4CDE" w:rsidRDefault="002B4CDE" w:rsidP="002B4CDE">
      <w:pPr>
        <w:rPr>
          <w:b/>
          <w:i/>
          <w:u w:val="single"/>
        </w:rPr>
      </w:pPr>
    </w:p>
    <w:p w:rsidR="002B4CDE" w:rsidRDefault="002B4CDE" w:rsidP="002B4CDE">
      <w:r>
        <w:rPr>
          <w:sz w:val="22"/>
        </w:rPr>
        <w:t xml:space="preserve">Barbara reported that Jeremy Hutchings </w:t>
      </w:r>
      <w:r w:rsidR="005767D2">
        <w:rPr>
          <w:sz w:val="22"/>
        </w:rPr>
        <w:t xml:space="preserve">from R.O. Anderson </w:t>
      </w:r>
      <w:proofErr w:type="gramStart"/>
      <w:r w:rsidR="005767D2">
        <w:rPr>
          <w:sz w:val="22"/>
        </w:rPr>
        <w:t>Engineering</w:t>
      </w:r>
      <w:proofErr w:type="gramEnd"/>
      <w:r w:rsidR="005767D2">
        <w:rPr>
          <w:sz w:val="22"/>
        </w:rPr>
        <w:t xml:space="preserve"> is</w:t>
      </w:r>
      <w:r>
        <w:rPr>
          <w:sz w:val="22"/>
        </w:rPr>
        <w:t xml:space="preserve"> on the docket for </w:t>
      </w:r>
      <w:r w:rsidR="005767D2">
        <w:rPr>
          <w:sz w:val="22"/>
        </w:rPr>
        <w:t>the County Engineer position.</w:t>
      </w:r>
    </w:p>
    <w:p w:rsidR="002B4CDE" w:rsidRDefault="002B4CDE" w:rsidP="002B4CDE"/>
    <w:p w:rsidR="002B4CDE" w:rsidRDefault="002B4CDE" w:rsidP="002B4CDE">
      <w:r>
        <w:rPr>
          <w:b/>
          <w:i/>
          <w:sz w:val="22"/>
          <w:u w:val="single"/>
        </w:rPr>
        <w:t>Public Comment</w:t>
      </w:r>
      <w:r>
        <w:rPr>
          <w:b/>
          <w:i/>
          <w:sz w:val="22"/>
        </w:rPr>
        <w:t xml:space="preserve">: </w:t>
      </w:r>
      <w:r>
        <w:rPr>
          <w:sz w:val="22"/>
        </w:rPr>
        <w:t xml:space="preserve"> There was no public comment.</w:t>
      </w:r>
    </w:p>
    <w:p w:rsidR="002B4CDE" w:rsidRDefault="002B4CDE" w:rsidP="002B4CDE"/>
    <w:p w:rsidR="002B4CDE" w:rsidRDefault="002B4CDE" w:rsidP="002B4CDE">
      <w:pPr>
        <w:rPr>
          <w:b/>
          <w:i/>
        </w:rPr>
      </w:pPr>
      <w:r>
        <w:rPr>
          <w:b/>
          <w:i/>
          <w:sz w:val="22"/>
        </w:rPr>
        <w:t>Meeting adjourned 8:35 p.m.</w:t>
      </w:r>
    </w:p>
    <w:p w:rsidR="002B4CDE" w:rsidRDefault="002B4CDE" w:rsidP="002B4CDE">
      <w:pPr>
        <w:rPr>
          <w:b/>
          <w:i/>
        </w:rPr>
      </w:pPr>
    </w:p>
    <w:p w:rsidR="005767D2" w:rsidRPr="003133D1" w:rsidRDefault="005767D2" w:rsidP="005767D2">
      <w:pPr>
        <w:rPr>
          <w:sz w:val="22"/>
          <w:szCs w:val="22"/>
        </w:rPr>
      </w:pPr>
      <w:r>
        <w:rPr>
          <w:sz w:val="22"/>
          <w:szCs w:val="22"/>
        </w:rPr>
        <w:t xml:space="preserve">Approved </w:t>
      </w:r>
      <w:r w:rsidRPr="003133D1">
        <w:rPr>
          <w:sz w:val="22"/>
          <w:szCs w:val="22"/>
        </w:rPr>
        <w:t>by the Board of Trustees on:</w:t>
      </w:r>
    </w:p>
    <w:p w:rsidR="00D12BC1" w:rsidRPr="003133D1" w:rsidRDefault="00D12BC1" w:rsidP="005C2E3B">
      <w:pPr>
        <w:rPr>
          <w:sz w:val="22"/>
          <w:szCs w:val="22"/>
          <w:u w:val="single"/>
        </w:rPr>
      </w:pPr>
    </w:p>
    <w:p w:rsidR="00D12BC1" w:rsidRPr="003133D1" w:rsidRDefault="00AF3F60" w:rsidP="005C2E3B">
      <w:pPr>
        <w:rPr>
          <w:sz w:val="22"/>
          <w:szCs w:val="22"/>
        </w:rPr>
      </w:pPr>
      <w:proofErr w:type="gramStart"/>
      <w:r>
        <w:rPr>
          <w:sz w:val="22"/>
          <w:szCs w:val="22"/>
          <w:u w:val="single"/>
        </w:rPr>
        <w:t>3/3/20</w:t>
      </w:r>
      <w:r w:rsidR="00D12BC1" w:rsidRPr="003133D1">
        <w:rPr>
          <w:sz w:val="22"/>
          <w:szCs w:val="22"/>
          <w:u w:val="single"/>
        </w:rPr>
        <w:tab/>
      </w:r>
      <w:r w:rsidR="00D12BC1" w:rsidRPr="003133D1">
        <w:rPr>
          <w:sz w:val="22"/>
          <w:szCs w:val="22"/>
          <w:u w:val="single"/>
        </w:rPr>
        <w:tab/>
      </w:r>
      <w:r w:rsidR="00D12BC1" w:rsidRPr="003133D1">
        <w:rPr>
          <w:sz w:val="22"/>
          <w:szCs w:val="22"/>
        </w:rPr>
        <w:tab/>
        <w:t>By</w:t>
      </w:r>
      <w:r w:rsidR="00D12BC1" w:rsidRPr="003133D1">
        <w:rPr>
          <w:sz w:val="22"/>
          <w:szCs w:val="22"/>
          <w:u w:val="single"/>
        </w:rPr>
        <w:tab/>
      </w:r>
      <w:r w:rsidR="00D12BC1" w:rsidRPr="003133D1">
        <w:rPr>
          <w:sz w:val="22"/>
          <w:szCs w:val="22"/>
          <w:u w:val="single"/>
        </w:rPr>
        <w:tab/>
      </w:r>
      <w:r w:rsidRPr="00AF3F60">
        <w:rPr>
          <w:rFonts w:ascii="Freestyle Script" w:hAnsi="Freestyle Script"/>
          <w:sz w:val="28"/>
          <w:szCs w:val="28"/>
          <w:u w:val="single"/>
        </w:rPr>
        <w:t>Ted Thran</w:t>
      </w:r>
      <w:r w:rsidR="00D12BC1" w:rsidRPr="00AF3F60">
        <w:rPr>
          <w:sz w:val="28"/>
          <w:szCs w:val="28"/>
          <w:u w:val="single"/>
        </w:rPr>
        <w:tab/>
      </w:r>
      <w:r w:rsidR="00D12BC1" w:rsidRPr="003133D1">
        <w:rPr>
          <w:sz w:val="22"/>
          <w:szCs w:val="22"/>
          <w:u w:val="single"/>
        </w:rPr>
        <w:tab/>
      </w:r>
      <w:r w:rsidR="00D12BC1" w:rsidRPr="003133D1">
        <w:rPr>
          <w:sz w:val="22"/>
          <w:szCs w:val="22"/>
          <w:u w:val="single"/>
        </w:rPr>
        <w:tab/>
      </w:r>
      <w:r w:rsidR="00D12BC1" w:rsidRPr="003133D1">
        <w:rPr>
          <w:sz w:val="22"/>
          <w:szCs w:val="22"/>
          <w:u w:val="single"/>
        </w:rPr>
        <w:tab/>
      </w:r>
      <w:r w:rsidR="00D12BC1" w:rsidRPr="003133D1">
        <w:rPr>
          <w:sz w:val="22"/>
          <w:szCs w:val="22"/>
          <w:u w:val="single"/>
        </w:rPr>
        <w:tab/>
      </w:r>
      <w:r w:rsidR="00D12BC1" w:rsidRPr="003133D1">
        <w:rPr>
          <w:sz w:val="22"/>
          <w:szCs w:val="22"/>
        </w:rPr>
        <w:t>.</w:t>
      </w:r>
      <w:proofErr w:type="gramEnd"/>
    </w:p>
    <w:p w:rsidR="00D12BC1" w:rsidRPr="003133D1" w:rsidRDefault="00D12BC1" w:rsidP="005C2E3B">
      <w:pPr>
        <w:rPr>
          <w:sz w:val="22"/>
          <w:szCs w:val="22"/>
        </w:rPr>
      </w:pPr>
      <w:r>
        <w:rPr>
          <w:sz w:val="22"/>
          <w:szCs w:val="22"/>
        </w:rPr>
        <w:t>Date</w:t>
      </w:r>
      <w:r>
        <w:rPr>
          <w:sz w:val="22"/>
          <w:szCs w:val="22"/>
        </w:rPr>
        <w:tab/>
      </w:r>
      <w:r>
        <w:rPr>
          <w:sz w:val="22"/>
          <w:szCs w:val="22"/>
        </w:rPr>
        <w:tab/>
      </w:r>
      <w:r>
        <w:rPr>
          <w:sz w:val="22"/>
          <w:szCs w:val="22"/>
        </w:rPr>
        <w:tab/>
      </w:r>
      <w:r>
        <w:rPr>
          <w:sz w:val="22"/>
          <w:szCs w:val="22"/>
        </w:rPr>
        <w:tab/>
      </w:r>
      <w:r w:rsidR="00E065BB">
        <w:rPr>
          <w:sz w:val="22"/>
          <w:szCs w:val="22"/>
        </w:rPr>
        <w:t>Ted Thran</w:t>
      </w:r>
      <w:r w:rsidRPr="003133D1">
        <w:rPr>
          <w:sz w:val="22"/>
          <w:szCs w:val="22"/>
        </w:rPr>
        <w:t>, District Secretary</w:t>
      </w:r>
    </w:p>
    <w:p w:rsidR="00D12BC1" w:rsidRPr="003133D1" w:rsidRDefault="00D12BC1" w:rsidP="005C2E3B">
      <w:pPr>
        <w:rPr>
          <w:sz w:val="22"/>
          <w:szCs w:val="22"/>
        </w:rPr>
      </w:pPr>
    </w:p>
    <w:p w:rsidR="00F16C9A" w:rsidRDefault="00D12BC1" w:rsidP="00786AA5">
      <w:pPr>
        <w:jc w:val="both"/>
      </w:pPr>
      <w:proofErr w:type="gramStart"/>
      <w:r w:rsidRPr="003133D1">
        <w:rPr>
          <w:sz w:val="22"/>
          <w:szCs w:val="22"/>
        </w:rPr>
        <w:t>:/</w:t>
      </w:r>
      <w:proofErr w:type="gramEnd"/>
      <w:r w:rsidRPr="003133D1">
        <w:rPr>
          <w:sz w:val="22"/>
          <w:szCs w:val="22"/>
        </w:rPr>
        <w:t>ab</w:t>
      </w:r>
    </w:p>
    <w:sectPr w:rsidR="00F16C9A" w:rsidSect="005C2E3B">
      <w:headerReference w:type="default" r:id="rId10"/>
      <w:footerReference w:type="defaul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099" w:rsidRDefault="00335099" w:rsidP="00D12BC1">
      <w:r>
        <w:separator/>
      </w:r>
    </w:p>
  </w:endnote>
  <w:endnote w:type="continuationSeparator" w:id="0">
    <w:p w:rsidR="00335099" w:rsidRDefault="00335099" w:rsidP="00D1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099" w:rsidRDefault="00335099" w:rsidP="005C2E3B">
    <w:pPr>
      <w:pStyle w:val="Footer"/>
      <w:pBdr>
        <w:top w:val="single" w:sz="4" w:space="1" w:color="000080"/>
      </w:pBdr>
      <w:jc w:val="center"/>
      <w:rPr>
        <w:color w:val="000080"/>
      </w:rPr>
    </w:pPr>
    <w:r>
      <w:rPr>
        <w:color w:val="000080"/>
      </w:rPr>
      <w:t>1790 Hwy 395 · P.O. Box 568 · Minden, Nevada  89423</w:t>
    </w:r>
  </w:p>
  <w:p w:rsidR="00335099" w:rsidRPr="00E95377" w:rsidRDefault="00335099" w:rsidP="005C2E3B">
    <w:pPr>
      <w:pStyle w:val="Footer"/>
      <w:jc w:val="center"/>
      <w:rPr>
        <w:color w:val="000080"/>
      </w:rPr>
    </w:pPr>
    <w:r>
      <w:rPr>
        <w:color w:val="000080"/>
      </w:rPr>
      <w:t>775·782·3546 / 775·782·4915 (fax)</w:t>
    </w:r>
  </w:p>
  <w:p w:rsidR="00335099" w:rsidRDefault="003350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099" w:rsidRDefault="00335099" w:rsidP="005C2E3B">
    <w:pPr>
      <w:pStyle w:val="Footer"/>
      <w:pBdr>
        <w:top w:val="single" w:sz="4" w:space="1" w:color="000080"/>
      </w:pBdr>
      <w:jc w:val="center"/>
      <w:rPr>
        <w:color w:val="000080"/>
      </w:rPr>
    </w:pPr>
    <w:r>
      <w:rPr>
        <w:color w:val="000080"/>
      </w:rPr>
      <w:t xml:space="preserve"> 1790 Hwy 395 · P.O. Box 568 · Minden, Nevada  89423</w:t>
    </w:r>
  </w:p>
  <w:p w:rsidR="00335099" w:rsidRPr="00E95377" w:rsidRDefault="00335099" w:rsidP="005C2E3B">
    <w:pPr>
      <w:pStyle w:val="Footer"/>
      <w:jc w:val="center"/>
      <w:rPr>
        <w:color w:val="000080"/>
      </w:rPr>
    </w:pPr>
    <w:r>
      <w:rPr>
        <w:color w:val="000080"/>
      </w:rPr>
      <w:t>775·782·3546 / 775·782·4915 (fax)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099" w:rsidRDefault="00335099" w:rsidP="00D12BC1">
      <w:r>
        <w:separator/>
      </w:r>
    </w:p>
  </w:footnote>
  <w:footnote w:type="continuationSeparator" w:id="0">
    <w:p w:rsidR="00335099" w:rsidRDefault="00335099" w:rsidP="00D12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099" w:rsidRDefault="00335099" w:rsidP="005C2E3B">
    <w:pPr>
      <w:pStyle w:val="Header"/>
    </w:pPr>
  </w:p>
  <w:p w:rsidR="00335099" w:rsidRDefault="00335099" w:rsidP="005C2E3B">
    <w:pPr>
      <w:pStyle w:val="Header"/>
    </w:pPr>
  </w:p>
  <w:p w:rsidR="00335099" w:rsidRDefault="00335099" w:rsidP="005C2E3B">
    <w:pPr>
      <w:pStyle w:val="Header"/>
    </w:pPr>
    <w:r>
      <w:rPr>
        <w:noProof/>
      </w:rPr>
      <w:drawing>
        <wp:inline distT="0" distB="0" distL="0" distR="0" wp14:anchorId="0F0ECA66" wp14:editId="4577747C">
          <wp:extent cx="800100" cy="685800"/>
          <wp:effectExtent l="0" t="0" r="0" b="0"/>
          <wp:docPr id="1" name="Picture 1" descr="Description: MGS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GSD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inline>
      </w:drawing>
    </w:r>
  </w:p>
  <w:p w:rsidR="00335099" w:rsidRDefault="00335099" w:rsidP="005C2E3B">
    <w:pPr>
      <w:pStyle w:val="Header"/>
    </w:pPr>
    <w:r>
      <w:t>Minutes</w:t>
    </w:r>
  </w:p>
  <w:p w:rsidR="00335099" w:rsidRDefault="005217CF" w:rsidP="005C2E3B">
    <w:pPr>
      <w:pStyle w:val="Header"/>
    </w:pPr>
    <w:r>
      <w:t>February 4</w:t>
    </w:r>
    <w:r w:rsidR="00335099">
      <w:t>, 20</w:t>
    </w:r>
    <w:r w:rsidR="008C4135">
      <w:t>20</w:t>
    </w:r>
  </w:p>
  <w:p w:rsidR="00335099" w:rsidRDefault="00335099" w:rsidP="005C2E3B">
    <w:pPr>
      <w:pStyle w:val="Header"/>
      <w:rPr>
        <w:rStyle w:val="PageNumber"/>
      </w:rPr>
    </w:pPr>
    <w:r w:rsidRPr="006F0A0D">
      <w:rPr>
        <w:rStyle w:val="PageNumber"/>
      </w:rPr>
      <w:t xml:space="preserve">Page </w:t>
    </w:r>
    <w:r w:rsidR="00EB573C">
      <w:rPr>
        <w:rStyle w:val="PageNumber"/>
      </w:rPr>
      <w:fldChar w:fldCharType="begin"/>
    </w:r>
    <w:r>
      <w:rPr>
        <w:rStyle w:val="PageNumber"/>
      </w:rPr>
      <w:instrText xml:space="preserve"> PAGE </w:instrText>
    </w:r>
    <w:r w:rsidR="00EB573C">
      <w:rPr>
        <w:rStyle w:val="PageNumber"/>
      </w:rPr>
      <w:fldChar w:fldCharType="separate"/>
    </w:r>
    <w:r w:rsidR="00AF3F60">
      <w:rPr>
        <w:rStyle w:val="PageNumber"/>
        <w:noProof/>
      </w:rPr>
      <w:t>8</w:t>
    </w:r>
    <w:r w:rsidR="00EB573C">
      <w:rPr>
        <w:rStyle w:val="PageNumber"/>
      </w:rPr>
      <w:fldChar w:fldCharType="end"/>
    </w:r>
  </w:p>
  <w:p w:rsidR="00335099" w:rsidRDefault="00335099">
    <w:pPr>
      <w:pStyle w:val="Header"/>
    </w:pPr>
  </w:p>
  <w:p w:rsidR="00335099" w:rsidRDefault="00335099">
    <w:pPr>
      <w:pStyle w:val="Header"/>
    </w:pPr>
  </w:p>
  <w:p w:rsidR="00335099" w:rsidRDefault="00335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7081E"/>
    <w:multiLevelType w:val="hybridMultilevel"/>
    <w:tmpl w:val="3DCE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2E6AD6"/>
    <w:multiLevelType w:val="hybridMultilevel"/>
    <w:tmpl w:val="C492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275AF0"/>
    <w:multiLevelType w:val="hybridMultilevel"/>
    <w:tmpl w:val="01AC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2"/>
  </w:compat>
  <w:rsids>
    <w:rsidRoot w:val="00D12BC1"/>
    <w:rsid w:val="000003D2"/>
    <w:rsid w:val="00000B48"/>
    <w:rsid w:val="00002F9C"/>
    <w:rsid w:val="00005E26"/>
    <w:rsid w:val="00005F5E"/>
    <w:rsid w:val="00006B7A"/>
    <w:rsid w:val="000104D1"/>
    <w:rsid w:val="000124D8"/>
    <w:rsid w:val="000130FB"/>
    <w:rsid w:val="000146A0"/>
    <w:rsid w:val="00017346"/>
    <w:rsid w:val="000201B4"/>
    <w:rsid w:val="000215FC"/>
    <w:rsid w:val="00026CDD"/>
    <w:rsid w:val="00031E3A"/>
    <w:rsid w:val="0004052B"/>
    <w:rsid w:val="000406A5"/>
    <w:rsid w:val="000415E6"/>
    <w:rsid w:val="00043E00"/>
    <w:rsid w:val="0005146C"/>
    <w:rsid w:val="0005172B"/>
    <w:rsid w:val="00051DC0"/>
    <w:rsid w:val="00052B13"/>
    <w:rsid w:val="00063A37"/>
    <w:rsid w:val="000658A9"/>
    <w:rsid w:val="00074C65"/>
    <w:rsid w:val="000760F5"/>
    <w:rsid w:val="00076C34"/>
    <w:rsid w:val="00076E72"/>
    <w:rsid w:val="00081340"/>
    <w:rsid w:val="00085D62"/>
    <w:rsid w:val="00085F52"/>
    <w:rsid w:val="00086A5E"/>
    <w:rsid w:val="00087428"/>
    <w:rsid w:val="000937D2"/>
    <w:rsid w:val="000A0DC3"/>
    <w:rsid w:val="000A393D"/>
    <w:rsid w:val="000A40FE"/>
    <w:rsid w:val="000B220B"/>
    <w:rsid w:val="000B34C4"/>
    <w:rsid w:val="000B7283"/>
    <w:rsid w:val="000C78F0"/>
    <w:rsid w:val="000D0FAA"/>
    <w:rsid w:val="000D6DEC"/>
    <w:rsid w:val="000E411A"/>
    <w:rsid w:val="000E5304"/>
    <w:rsid w:val="000E6F90"/>
    <w:rsid w:val="000F5D43"/>
    <w:rsid w:val="001024E8"/>
    <w:rsid w:val="001029F6"/>
    <w:rsid w:val="001060BA"/>
    <w:rsid w:val="00107450"/>
    <w:rsid w:val="00115657"/>
    <w:rsid w:val="00121BD9"/>
    <w:rsid w:val="001227A7"/>
    <w:rsid w:val="00124D4C"/>
    <w:rsid w:val="00130580"/>
    <w:rsid w:val="00131328"/>
    <w:rsid w:val="001322EE"/>
    <w:rsid w:val="00132CFB"/>
    <w:rsid w:val="0013494A"/>
    <w:rsid w:val="001358D2"/>
    <w:rsid w:val="00136AAE"/>
    <w:rsid w:val="00140ECB"/>
    <w:rsid w:val="00144812"/>
    <w:rsid w:val="00145124"/>
    <w:rsid w:val="0014630F"/>
    <w:rsid w:val="0015155A"/>
    <w:rsid w:val="00152B34"/>
    <w:rsid w:val="00153002"/>
    <w:rsid w:val="001561A2"/>
    <w:rsid w:val="00161465"/>
    <w:rsid w:val="00184384"/>
    <w:rsid w:val="0018523A"/>
    <w:rsid w:val="00194C0D"/>
    <w:rsid w:val="00195266"/>
    <w:rsid w:val="001952AD"/>
    <w:rsid w:val="00196FA4"/>
    <w:rsid w:val="001A374E"/>
    <w:rsid w:val="001A4D9B"/>
    <w:rsid w:val="001A508D"/>
    <w:rsid w:val="001B653C"/>
    <w:rsid w:val="001B7DAD"/>
    <w:rsid w:val="001C4B0E"/>
    <w:rsid w:val="001C5ABE"/>
    <w:rsid w:val="001C6DA4"/>
    <w:rsid w:val="001D1599"/>
    <w:rsid w:val="001E659F"/>
    <w:rsid w:val="001F000A"/>
    <w:rsid w:val="001F0598"/>
    <w:rsid w:val="001F2109"/>
    <w:rsid w:val="001F505F"/>
    <w:rsid w:val="001F53F7"/>
    <w:rsid w:val="001F5809"/>
    <w:rsid w:val="001F7B7C"/>
    <w:rsid w:val="00206068"/>
    <w:rsid w:val="00210024"/>
    <w:rsid w:val="00213274"/>
    <w:rsid w:val="00213BFE"/>
    <w:rsid w:val="00214738"/>
    <w:rsid w:val="002206AE"/>
    <w:rsid w:val="00225105"/>
    <w:rsid w:val="0022727B"/>
    <w:rsid w:val="002322EC"/>
    <w:rsid w:val="00232B75"/>
    <w:rsid w:val="00242BE4"/>
    <w:rsid w:val="0024564C"/>
    <w:rsid w:val="0025137D"/>
    <w:rsid w:val="00252282"/>
    <w:rsid w:val="00256EA6"/>
    <w:rsid w:val="002601F2"/>
    <w:rsid w:val="0026530F"/>
    <w:rsid w:val="00275437"/>
    <w:rsid w:val="00276741"/>
    <w:rsid w:val="00287213"/>
    <w:rsid w:val="0029007E"/>
    <w:rsid w:val="002926CE"/>
    <w:rsid w:val="00295079"/>
    <w:rsid w:val="002A6AD4"/>
    <w:rsid w:val="002B0F47"/>
    <w:rsid w:val="002B3F1F"/>
    <w:rsid w:val="002B4CDE"/>
    <w:rsid w:val="002B4FF2"/>
    <w:rsid w:val="002C2ADF"/>
    <w:rsid w:val="002C4B5D"/>
    <w:rsid w:val="002C5218"/>
    <w:rsid w:val="002D13A3"/>
    <w:rsid w:val="002D4CF8"/>
    <w:rsid w:val="002E3F3D"/>
    <w:rsid w:val="002F1C74"/>
    <w:rsid w:val="002F41A5"/>
    <w:rsid w:val="002F4282"/>
    <w:rsid w:val="0030517C"/>
    <w:rsid w:val="00317099"/>
    <w:rsid w:val="003176AF"/>
    <w:rsid w:val="003226BA"/>
    <w:rsid w:val="003245A4"/>
    <w:rsid w:val="00325ADC"/>
    <w:rsid w:val="00331A48"/>
    <w:rsid w:val="003343BA"/>
    <w:rsid w:val="00334C40"/>
    <w:rsid w:val="00334F0C"/>
    <w:rsid w:val="00335099"/>
    <w:rsid w:val="00335BDA"/>
    <w:rsid w:val="00337E78"/>
    <w:rsid w:val="0034032D"/>
    <w:rsid w:val="00341AE8"/>
    <w:rsid w:val="0034490B"/>
    <w:rsid w:val="00346073"/>
    <w:rsid w:val="0035129B"/>
    <w:rsid w:val="003520D7"/>
    <w:rsid w:val="0035610C"/>
    <w:rsid w:val="00357140"/>
    <w:rsid w:val="003610DC"/>
    <w:rsid w:val="00361227"/>
    <w:rsid w:val="003619B0"/>
    <w:rsid w:val="003656E3"/>
    <w:rsid w:val="003667CC"/>
    <w:rsid w:val="00370259"/>
    <w:rsid w:val="00374B69"/>
    <w:rsid w:val="00381400"/>
    <w:rsid w:val="003849E1"/>
    <w:rsid w:val="00386B12"/>
    <w:rsid w:val="00390D17"/>
    <w:rsid w:val="0039281F"/>
    <w:rsid w:val="00392E27"/>
    <w:rsid w:val="00394DE1"/>
    <w:rsid w:val="00397521"/>
    <w:rsid w:val="003A24AD"/>
    <w:rsid w:val="003A5F6A"/>
    <w:rsid w:val="003A7835"/>
    <w:rsid w:val="003A7D63"/>
    <w:rsid w:val="003B2061"/>
    <w:rsid w:val="003B27F1"/>
    <w:rsid w:val="003B5F7D"/>
    <w:rsid w:val="003C09E1"/>
    <w:rsid w:val="003C2090"/>
    <w:rsid w:val="003C4FA1"/>
    <w:rsid w:val="003C77DC"/>
    <w:rsid w:val="003D49B9"/>
    <w:rsid w:val="003D5312"/>
    <w:rsid w:val="003D7D4A"/>
    <w:rsid w:val="003E5431"/>
    <w:rsid w:val="003E7D82"/>
    <w:rsid w:val="003F40AD"/>
    <w:rsid w:val="003F5DF2"/>
    <w:rsid w:val="003F6EF9"/>
    <w:rsid w:val="003F703C"/>
    <w:rsid w:val="004006EA"/>
    <w:rsid w:val="00402D00"/>
    <w:rsid w:val="004037D4"/>
    <w:rsid w:val="00410695"/>
    <w:rsid w:val="0041203B"/>
    <w:rsid w:val="00412646"/>
    <w:rsid w:val="004146E3"/>
    <w:rsid w:val="004169D2"/>
    <w:rsid w:val="00421DFE"/>
    <w:rsid w:val="00422A7D"/>
    <w:rsid w:val="004305F0"/>
    <w:rsid w:val="00431D28"/>
    <w:rsid w:val="0043265B"/>
    <w:rsid w:val="00433A96"/>
    <w:rsid w:val="00441667"/>
    <w:rsid w:val="00441A18"/>
    <w:rsid w:val="004461E2"/>
    <w:rsid w:val="004463E3"/>
    <w:rsid w:val="00450572"/>
    <w:rsid w:val="0045484C"/>
    <w:rsid w:val="00470E50"/>
    <w:rsid w:val="00474614"/>
    <w:rsid w:val="00474891"/>
    <w:rsid w:val="0048005F"/>
    <w:rsid w:val="00481D8D"/>
    <w:rsid w:val="00482448"/>
    <w:rsid w:val="004850A7"/>
    <w:rsid w:val="00491221"/>
    <w:rsid w:val="0049263C"/>
    <w:rsid w:val="00496AFB"/>
    <w:rsid w:val="004A4F95"/>
    <w:rsid w:val="004B3437"/>
    <w:rsid w:val="004B4388"/>
    <w:rsid w:val="004B5D35"/>
    <w:rsid w:val="004B64D5"/>
    <w:rsid w:val="004C0E23"/>
    <w:rsid w:val="004C0E9A"/>
    <w:rsid w:val="004C533B"/>
    <w:rsid w:val="004C5587"/>
    <w:rsid w:val="004C5C1C"/>
    <w:rsid w:val="004D0097"/>
    <w:rsid w:val="004E0BDA"/>
    <w:rsid w:val="004E22B5"/>
    <w:rsid w:val="004E677D"/>
    <w:rsid w:val="004F36F7"/>
    <w:rsid w:val="004F5519"/>
    <w:rsid w:val="00502FEB"/>
    <w:rsid w:val="00505413"/>
    <w:rsid w:val="00506291"/>
    <w:rsid w:val="00512078"/>
    <w:rsid w:val="00513DD1"/>
    <w:rsid w:val="00515288"/>
    <w:rsid w:val="00515481"/>
    <w:rsid w:val="0051697D"/>
    <w:rsid w:val="005178D2"/>
    <w:rsid w:val="005217CF"/>
    <w:rsid w:val="00522DCA"/>
    <w:rsid w:val="005278F1"/>
    <w:rsid w:val="00531A9B"/>
    <w:rsid w:val="00531EBE"/>
    <w:rsid w:val="005349C8"/>
    <w:rsid w:val="00535F2B"/>
    <w:rsid w:val="00536A79"/>
    <w:rsid w:val="00540A74"/>
    <w:rsid w:val="00540FA0"/>
    <w:rsid w:val="00543470"/>
    <w:rsid w:val="00546447"/>
    <w:rsid w:val="00546D1D"/>
    <w:rsid w:val="00546FE4"/>
    <w:rsid w:val="00547319"/>
    <w:rsid w:val="005513FF"/>
    <w:rsid w:val="00552771"/>
    <w:rsid w:val="00552EC6"/>
    <w:rsid w:val="00555BC6"/>
    <w:rsid w:val="0055753E"/>
    <w:rsid w:val="00563863"/>
    <w:rsid w:val="00565593"/>
    <w:rsid w:val="00572E60"/>
    <w:rsid w:val="00573B9D"/>
    <w:rsid w:val="005767D2"/>
    <w:rsid w:val="00577CA7"/>
    <w:rsid w:val="00580169"/>
    <w:rsid w:val="005814CB"/>
    <w:rsid w:val="00581ECD"/>
    <w:rsid w:val="00583432"/>
    <w:rsid w:val="00584AF6"/>
    <w:rsid w:val="00594877"/>
    <w:rsid w:val="005A08EE"/>
    <w:rsid w:val="005A5C82"/>
    <w:rsid w:val="005A6166"/>
    <w:rsid w:val="005A6D89"/>
    <w:rsid w:val="005A7022"/>
    <w:rsid w:val="005B17B5"/>
    <w:rsid w:val="005B43AB"/>
    <w:rsid w:val="005B5170"/>
    <w:rsid w:val="005B6703"/>
    <w:rsid w:val="005C109E"/>
    <w:rsid w:val="005C19E8"/>
    <w:rsid w:val="005C2843"/>
    <w:rsid w:val="005C2E3B"/>
    <w:rsid w:val="005C32FB"/>
    <w:rsid w:val="005D02B8"/>
    <w:rsid w:val="005E1E03"/>
    <w:rsid w:val="005E5EFA"/>
    <w:rsid w:val="005F1286"/>
    <w:rsid w:val="005F6663"/>
    <w:rsid w:val="005F6762"/>
    <w:rsid w:val="005F7205"/>
    <w:rsid w:val="005F78E3"/>
    <w:rsid w:val="00603971"/>
    <w:rsid w:val="00604F8C"/>
    <w:rsid w:val="006129DB"/>
    <w:rsid w:val="00614391"/>
    <w:rsid w:val="006164CD"/>
    <w:rsid w:val="00620C2E"/>
    <w:rsid w:val="006218C0"/>
    <w:rsid w:val="00621E32"/>
    <w:rsid w:val="00625CAA"/>
    <w:rsid w:val="00626785"/>
    <w:rsid w:val="00645865"/>
    <w:rsid w:val="006556C0"/>
    <w:rsid w:val="00662A7D"/>
    <w:rsid w:val="00664856"/>
    <w:rsid w:val="00674FCA"/>
    <w:rsid w:val="00676FE9"/>
    <w:rsid w:val="006809BC"/>
    <w:rsid w:val="00682F3D"/>
    <w:rsid w:val="00691334"/>
    <w:rsid w:val="006933D1"/>
    <w:rsid w:val="00697C13"/>
    <w:rsid w:val="006A4182"/>
    <w:rsid w:val="006A6F4F"/>
    <w:rsid w:val="006B25E3"/>
    <w:rsid w:val="006B33E4"/>
    <w:rsid w:val="006B38EF"/>
    <w:rsid w:val="006B4AC5"/>
    <w:rsid w:val="006B711E"/>
    <w:rsid w:val="006C4082"/>
    <w:rsid w:val="006D3458"/>
    <w:rsid w:val="006D5A97"/>
    <w:rsid w:val="006D5C85"/>
    <w:rsid w:val="006E2E1B"/>
    <w:rsid w:val="006E7478"/>
    <w:rsid w:val="006E7AB6"/>
    <w:rsid w:val="006F02FA"/>
    <w:rsid w:val="006F20EC"/>
    <w:rsid w:val="006F22BD"/>
    <w:rsid w:val="006F2A28"/>
    <w:rsid w:val="006F6C29"/>
    <w:rsid w:val="007006CE"/>
    <w:rsid w:val="00701AE3"/>
    <w:rsid w:val="00701C01"/>
    <w:rsid w:val="007028CF"/>
    <w:rsid w:val="00704666"/>
    <w:rsid w:val="007114C1"/>
    <w:rsid w:val="00711653"/>
    <w:rsid w:val="00717015"/>
    <w:rsid w:val="007206D5"/>
    <w:rsid w:val="007223F9"/>
    <w:rsid w:val="007241E1"/>
    <w:rsid w:val="007273B2"/>
    <w:rsid w:val="00727B3D"/>
    <w:rsid w:val="007326F7"/>
    <w:rsid w:val="0073524E"/>
    <w:rsid w:val="00737A7B"/>
    <w:rsid w:val="00740616"/>
    <w:rsid w:val="007506DF"/>
    <w:rsid w:val="00750E2F"/>
    <w:rsid w:val="007576F3"/>
    <w:rsid w:val="00760E1C"/>
    <w:rsid w:val="007611CD"/>
    <w:rsid w:val="007635A9"/>
    <w:rsid w:val="007668EE"/>
    <w:rsid w:val="007707EE"/>
    <w:rsid w:val="0077138C"/>
    <w:rsid w:val="00773A52"/>
    <w:rsid w:val="007745C0"/>
    <w:rsid w:val="00780B90"/>
    <w:rsid w:val="00786AA5"/>
    <w:rsid w:val="00787E91"/>
    <w:rsid w:val="00794888"/>
    <w:rsid w:val="00796E71"/>
    <w:rsid w:val="0079786F"/>
    <w:rsid w:val="007A3CD1"/>
    <w:rsid w:val="007A6F57"/>
    <w:rsid w:val="007A7A63"/>
    <w:rsid w:val="007B21D7"/>
    <w:rsid w:val="007B247F"/>
    <w:rsid w:val="007B47A9"/>
    <w:rsid w:val="007C5D94"/>
    <w:rsid w:val="007D3DA7"/>
    <w:rsid w:val="007D4738"/>
    <w:rsid w:val="007D4FC8"/>
    <w:rsid w:val="007E1D5C"/>
    <w:rsid w:val="007E658E"/>
    <w:rsid w:val="007E6922"/>
    <w:rsid w:val="007E6FB9"/>
    <w:rsid w:val="007F46B7"/>
    <w:rsid w:val="007F482C"/>
    <w:rsid w:val="007F68F5"/>
    <w:rsid w:val="007F6F84"/>
    <w:rsid w:val="007F7A3B"/>
    <w:rsid w:val="0080341D"/>
    <w:rsid w:val="0080444F"/>
    <w:rsid w:val="00807BA5"/>
    <w:rsid w:val="008121DF"/>
    <w:rsid w:val="008125A9"/>
    <w:rsid w:val="008130A9"/>
    <w:rsid w:val="00815C23"/>
    <w:rsid w:val="00821D7A"/>
    <w:rsid w:val="008223AE"/>
    <w:rsid w:val="00824323"/>
    <w:rsid w:val="0083153A"/>
    <w:rsid w:val="00834D30"/>
    <w:rsid w:val="00837912"/>
    <w:rsid w:val="00840AF4"/>
    <w:rsid w:val="0084152E"/>
    <w:rsid w:val="008426EC"/>
    <w:rsid w:val="00853FA7"/>
    <w:rsid w:val="0085590F"/>
    <w:rsid w:val="00855B6F"/>
    <w:rsid w:val="0086155F"/>
    <w:rsid w:val="008635D8"/>
    <w:rsid w:val="008640DC"/>
    <w:rsid w:val="00864268"/>
    <w:rsid w:val="00871E4A"/>
    <w:rsid w:val="0087227A"/>
    <w:rsid w:val="00880C92"/>
    <w:rsid w:val="008845D7"/>
    <w:rsid w:val="00884679"/>
    <w:rsid w:val="0088476F"/>
    <w:rsid w:val="00884A04"/>
    <w:rsid w:val="00886263"/>
    <w:rsid w:val="008868CC"/>
    <w:rsid w:val="00886B88"/>
    <w:rsid w:val="00886D8B"/>
    <w:rsid w:val="00887920"/>
    <w:rsid w:val="00887A15"/>
    <w:rsid w:val="008923CF"/>
    <w:rsid w:val="00893FE7"/>
    <w:rsid w:val="008940F7"/>
    <w:rsid w:val="008A073E"/>
    <w:rsid w:val="008A0A2C"/>
    <w:rsid w:val="008A1D6E"/>
    <w:rsid w:val="008A3401"/>
    <w:rsid w:val="008A50A0"/>
    <w:rsid w:val="008A60B5"/>
    <w:rsid w:val="008A67C1"/>
    <w:rsid w:val="008A6AFF"/>
    <w:rsid w:val="008B0221"/>
    <w:rsid w:val="008B1696"/>
    <w:rsid w:val="008C3D8F"/>
    <w:rsid w:val="008C4135"/>
    <w:rsid w:val="008C71A2"/>
    <w:rsid w:val="008D18CA"/>
    <w:rsid w:val="008D239A"/>
    <w:rsid w:val="008D3163"/>
    <w:rsid w:val="008D413D"/>
    <w:rsid w:val="008D61D6"/>
    <w:rsid w:val="008D723D"/>
    <w:rsid w:val="008F188C"/>
    <w:rsid w:val="008F2C87"/>
    <w:rsid w:val="008F3564"/>
    <w:rsid w:val="008F4042"/>
    <w:rsid w:val="008F5054"/>
    <w:rsid w:val="008F53E5"/>
    <w:rsid w:val="00900270"/>
    <w:rsid w:val="009046EA"/>
    <w:rsid w:val="0090693E"/>
    <w:rsid w:val="0092389E"/>
    <w:rsid w:val="0092780F"/>
    <w:rsid w:val="00930BE4"/>
    <w:rsid w:val="009318E4"/>
    <w:rsid w:val="00931A71"/>
    <w:rsid w:val="009330BC"/>
    <w:rsid w:val="009334E6"/>
    <w:rsid w:val="009337A9"/>
    <w:rsid w:val="00934273"/>
    <w:rsid w:val="009372AE"/>
    <w:rsid w:val="009412F7"/>
    <w:rsid w:val="00943016"/>
    <w:rsid w:val="0095158B"/>
    <w:rsid w:val="00953747"/>
    <w:rsid w:val="00954FB2"/>
    <w:rsid w:val="00957E32"/>
    <w:rsid w:val="00962F34"/>
    <w:rsid w:val="00980F50"/>
    <w:rsid w:val="00986369"/>
    <w:rsid w:val="00987860"/>
    <w:rsid w:val="00992C3C"/>
    <w:rsid w:val="009933FF"/>
    <w:rsid w:val="0099710A"/>
    <w:rsid w:val="009A1776"/>
    <w:rsid w:val="009A5F7E"/>
    <w:rsid w:val="009A72C4"/>
    <w:rsid w:val="009A75C9"/>
    <w:rsid w:val="009A79B8"/>
    <w:rsid w:val="009B0341"/>
    <w:rsid w:val="009B5322"/>
    <w:rsid w:val="009C3C25"/>
    <w:rsid w:val="009C45A2"/>
    <w:rsid w:val="009C6C76"/>
    <w:rsid w:val="009D079F"/>
    <w:rsid w:val="009D0B83"/>
    <w:rsid w:val="009D1BFB"/>
    <w:rsid w:val="009D2996"/>
    <w:rsid w:val="009E2117"/>
    <w:rsid w:val="009E2F37"/>
    <w:rsid w:val="009E54F3"/>
    <w:rsid w:val="009F2CC5"/>
    <w:rsid w:val="009F447C"/>
    <w:rsid w:val="009F6280"/>
    <w:rsid w:val="00A00421"/>
    <w:rsid w:val="00A02246"/>
    <w:rsid w:val="00A02825"/>
    <w:rsid w:val="00A06AE5"/>
    <w:rsid w:val="00A0740C"/>
    <w:rsid w:val="00A07964"/>
    <w:rsid w:val="00A10BE4"/>
    <w:rsid w:val="00A131D1"/>
    <w:rsid w:val="00A17D18"/>
    <w:rsid w:val="00A31FF0"/>
    <w:rsid w:val="00A35276"/>
    <w:rsid w:val="00A43D3A"/>
    <w:rsid w:val="00A43D57"/>
    <w:rsid w:val="00A6145F"/>
    <w:rsid w:val="00A61FF1"/>
    <w:rsid w:val="00A67B68"/>
    <w:rsid w:val="00A70F11"/>
    <w:rsid w:val="00A735C9"/>
    <w:rsid w:val="00A75EB8"/>
    <w:rsid w:val="00A770FA"/>
    <w:rsid w:val="00A82C6A"/>
    <w:rsid w:val="00A8548D"/>
    <w:rsid w:val="00A90FB0"/>
    <w:rsid w:val="00A97D15"/>
    <w:rsid w:val="00AA0744"/>
    <w:rsid w:val="00AA089F"/>
    <w:rsid w:val="00AA1847"/>
    <w:rsid w:val="00AA2190"/>
    <w:rsid w:val="00AA2DAD"/>
    <w:rsid w:val="00AA5478"/>
    <w:rsid w:val="00AB5F32"/>
    <w:rsid w:val="00AB6510"/>
    <w:rsid w:val="00AC3C3F"/>
    <w:rsid w:val="00AC3D08"/>
    <w:rsid w:val="00AC462F"/>
    <w:rsid w:val="00AC5F19"/>
    <w:rsid w:val="00AC657C"/>
    <w:rsid w:val="00AC7738"/>
    <w:rsid w:val="00AD51A5"/>
    <w:rsid w:val="00AD5EA5"/>
    <w:rsid w:val="00AD61D0"/>
    <w:rsid w:val="00AD6B5F"/>
    <w:rsid w:val="00AD7756"/>
    <w:rsid w:val="00AE1036"/>
    <w:rsid w:val="00AE11D0"/>
    <w:rsid w:val="00AE3D28"/>
    <w:rsid w:val="00AE4AC9"/>
    <w:rsid w:val="00AE75F5"/>
    <w:rsid w:val="00AE781E"/>
    <w:rsid w:val="00AE7C8D"/>
    <w:rsid w:val="00AF0C73"/>
    <w:rsid w:val="00AF3574"/>
    <w:rsid w:val="00AF3F60"/>
    <w:rsid w:val="00AF42EF"/>
    <w:rsid w:val="00AF4449"/>
    <w:rsid w:val="00AF462D"/>
    <w:rsid w:val="00B00534"/>
    <w:rsid w:val="00B016CE"/>
    <w:rsid w:val="00B03D79"/>
    <w:rsid w:val="00B05A42"/>
    <w:rsid w:val="00B07485"/>
    <w:rsid w:val="00B07BC2"/>
    <w:rsid w:val="00B12290"/>
    <w:rsid w:val="00B12419"/>
    <w:rsid w:val="00B21500"/>
    <w:rsid w:val="00B217CC"/>
    <w:rsid w:val="00B23B10"/>
    <w:rsid w:val="00B251B9"/>
    <w:rsid w:val="00B25650"/>
    <w:rsid w:val="00B25F98"/>
    <w:rsid w:val="00B330DC"/>
    <w:rsid w:val="00B33E06"/>
    <w:rsid w:val="00B34748"/>
    <w:rsid w:val="00B3495E"/>
    <w:rsid w:val="00B36AF6"/>
    <w:rsid w:val="00B40D60"/>
    <w:rsid w:val="00B42851"/>
    <w:rsid w:val="00B43403"/>
    <w:rsid w:val="00B44E88"/>
    <w:rsid w:val="00B45D54"/>
    <w:rsid w:val="00B47A17"/>
    <w:rsid w:val="00B47F3A"/>
    <w:rsid w:val="00B502CF"/>
    <w:rsid w:val="00B51D97"/>
    <w:rsid w:val="00B53739"/>
    <w:rsid w:val="00B56E9D"/>
    <w:rsid w:val="00B613D3"/>
    <w:rsid w:val="00B6452D"/>
    <w:rsid w:val="00B75D08"/>
    <w:rsid w:val="00B76143"/>
    <w:rsid w:val="00B765D6"/>
    <w:rsid w:val="00B767AA"/>
    <w:rsid w:val="00B814A6"/>
    <w:rsid w:val="00B858A9"/>
    <w:rsid w:val="00B94EC5"/>
    <w:rsid w:val="00B975F2"/>
    <w:rsid w:val="00BA3180"/>
    <w:rsid w:val="00BB6AB3"/>
    <w:rsid w:val="00BC3200"/>
    <w:rsid w:val="00BC712C"/>
    <w:rsid w:val="00BC7B88"/>
    <w:rsid w:val="00BD0291"/>
    <w:rsid w:val="00BD214A"/>
    <w:rsid w:val="00BD62EE"/>
    <w:rsid w:val="00BD6611"/>
    <w:rsid w:val="00BD6F93"/>
    <w:rsid w:val="00BE122A"/>
    <w:rsid w:val="00BE2F9E"/>
    <w:rsid w:val="00BE6479"/>
    <w:rsid w:val="00BF3338"/>
    <w:rsid w:val="00BF35B7"/>
    <w:rsid w:val="00BF63BA"/>
    <w:rsid w:val="00C0294C"/>
    <w:rsid w:val="00C02FB9"/>
    <w:rsid w:val="00C04AE5"/>
    <w:rsid w:val="00C05DD0"/>
    <w:rsid w:val="00C1028A"/>
    <w:rsid w:val="00C1047C"/>
    <w:rsid w:val="00C127D2"/>
    <w:rsid w:val="00C12C9A"/>
    <w:rsid w:val="00C15985"/>
    <w:rsid w:val="00C15C61"/>
    <w:rsid w:val="00C202B5"/>
    <w:rsid w:val="00C22AE3"/>
    <w:rsid w:val="00C25B8A"/>
    <w:rsid w:val="00C26138"/>
    <w:rsid w:val="00C27E6C"/>
    <w:rsid w:val="00C353F3"/>
    <w:rsid w:val="00C35B6E"/>
    <w:rsid w:val="00C37ED1"/>
    <w:rsid w:val="00C44692"/>
    <w:rsid w:val="00C56790"/>
    <w:rsid w:val="00C56D3B"/>
    <w:rsid w:val="00C60193"/>
    <w:rsid w:val="00C61ECD"/>
    <w:rsid w:val="00C61F2A"/>
    <w:rsid w:val="00C61FE8"/>
    <w:rsid w:val="00C62D57"/>
    <w:rsid w:val="00C66888"/>
    <w:rsid w:val="00C719D7"/>
    <w:rsid w:val="00C7231C"/>
    <w:rsid w:val="00C728F0"/>
    <w:rsid w:val="00C72E81"/>
    <w:rsid w:val="00C803D1"/>
    <w:rsid w:val="00C80785"/>
    <w:rsid w:val="00C82B7B"/>
    <w:rsid w:val="00C82E82"/>
    <w:rsid w:val="00C86BDB"/>
    <w:rsid w:val="00C90643"/>
    <w:rsid w:val="00C916E9"/>
    <w:rsid w:val="00CA0EA8"/>
    <w:rsid w:val="00CA3F09"/>
    <w:rsid w:val="00CA6BA9"/>
    <w:rsid w:val="00CB0EC2"/>
    <w:rsid w:val="00CB567C"/>
    <w:rsid w:val="00CB6838"/>
    <w:rsid w:val="00CC0D2B"/>
    <w:rsid w:val="00CC182D"/>
    <w:rsid w:val="00CC3772"/>
    <w:rsid w:val="00CC56EF"/>
    <w:rsid w:val="00CD37E6"/>
    <w:rsid w:val="00CE0377"/>
    <w:rsid w:val="00CE60A2"/>
    <w:rsid w:val="00CF059F"/>
    <w:rsid w:val="00CF398D"/>
    <w:rsid w:val="00D01344"/>
    <w:rsid w:val="00D0204A"/>
    <w:rsid w:val="00D02848"/>
    <w:rsid w:val="00D030F2"/>
    <w:rsid w:val="00D0620F"/>
    <w:rsid w:val="00D102E9"/>
    <w:rsid w:val="00D103B5"/>
    <w:rsid w:val="00D104C4"/>
    <w:rsid w:val="00D124F0"/>
    <w:rsid w:val="00D12BC1"/>
    <w:rsid w:val="00D14394"/>
    <w:rsid w:val="00D14EDE"/>
    <w:rsid w:val="00D1620A"/>
    <w:rsid w:val="00D319BE"/>
    <w:rsid w:val="00D31DF2"/>
    <w:rsid w:val="00D36896"/>
    <w:rsid w:val="00D421A7"/>
    <w:rsid w:val="00D42BC0"/>
    <w:rsid w:val="00D4636C"/>
    <w:rsid w:val="00D52FD2"/>
    <w:rsid w:val="00D53B02"/>
    <w:rsid w:val="00D53CFE"/>
    <w:rsid w:val="00D54379"/>
    <w:rsid w:val="00D550E2"/>
    <w:rsid w:val="00D55F42"/>
    <w:rsid w:val="00D6163D"/>
    <w:rsid w:val="00D71BCC"/>
    <w:rsid w:val="00D73DBA"/>
    <w:rsid w:val="00D81A56"/>
    <w:rsid w:val="00D81E90"/>
    <w:rsid w:val="00D82B4F"/>
    <w:rsid w:val="00D84B20"/>
    <w:rsid w:val="00D85B7A"/>
    <w:rsid w:val="00D86C39"/>
    <w:rsid w:val="00D86CFC"/>
    <w:rsid w:val="00D87691"/>
    <w:rsid w:val="00D87F50"/>
    <w:rsid w:val="00D9106D"/>
    <w:rsid w:val="00D91659"/>
    <w:rsid w:val="00D97527"/>
    <w:rsid w:val="00DA340D"/>
    <w:rsid w:val="00DA3CEA"/>
    <w:rsid w:val="00DA3F1F"/>
    <w:rsid w:val="00DA44E2"/>
    <w:rsid w:val="00DA4A6C"/>
    <w:rsid w:val="00DA4EDD"/>
    <w:rsid w:val="00DB7E11"/>
    <w:rsid w:val="00DC031C"/>
    <w:rsid w:val="00DC0722"/>
    <w:rsid w:val="00DC086E"/>
    <w:rsid w:val="00DC0E08"/>
    <w:rsid w:val="00DC3332"/>
    <w:rsid w:val="00DC6AF4"/>
    <w:rsid w:val="00DD22CB"/>
    <w:rsid w:val="00DD3D4C"/>
    <w:rsid w:val="00DD4C02"/>
    <w:rsid w:val="00DD5BA5"/>
    <w:rsid w:val="00DE2410"/>
    <w:rsid w:val="00DF18CE"/>
    <w:rsid w:val="00DF5641"/>
    <w:rsid w:val="00DF65D3"/>
    <w:rsid w:val="00E0070F"/>
    <w:rsid w:val="00E03622"/>
    <w:rsid w:val="00E065BB"/>
    <w:rsid w:val="00E1272C"/>
    <w:rsid w:val="00E12FD2"/>
    <w:rsid w:val="00E16261"/>
    <w:rsid w:val="00E218ED"/>
    <w:rsid w:val="00E22E1A"/>
    <w:rsid w:val="00E24048"/>
    <w:rsid w:val="00E31AF7"/>
    <w:rsid w:val="00E34F78"/>
    <w:rsid w:val="00E36004"/>
    <w:rsid w:val="00E36D91"/>
    <w:rsid w:val="00E4006F"/>
    <w:rsid w:val="00E4249D"/>
    <w:rsid w:val="00E45595"/>
    <w:rsid w:val="00E47D57"/>
    <w:rsid w:val="00E51B2C"/>
    <w:rsid w:val="00E5269A"/>
    <w:rsid w:val="00E528FD"/>
    <w:rsid w:val="00E56274"/>
    <w:rsid w:val="00E6121F"/>
    <w:rsid w:val="00E62FB9"/>
    <w:rsid w:val="00E64C54"/>
    <w:rsid w:val="00E65C46"/>
    <w:rsid w:val="00E65EC9"/>
    <w:rsid w:val="00E66EE8"/>
    <w:rsid w:val="00E703F9"/>
    <w:rsid w:val="00E745B9"/>
    <w:rsid w:val="00E77FAD"/>
    <w:rsid w:val="00E838D6"/>
    <w:rsid w:val="00E83E89"/>
    <w:rsid w:val="00E864F3"/>
    <w:rsid w:val="00E866DC"/>
    <w:rsid w:val="00E8762F"/>
    <w:rsid w:val="00E907D4"/>
    <w:rsid w:val="00E92C66"/>
    <w:rsid w:val="00E92F53"/>
    <w:rsid w:val="00E94AA1"/>
    <w:rsid w:val="00E96F4F"/>
    <w:rsid w:val="00EA74BC"/>
    <w:rsid w:val="00EB278B"/>
    <w:rsid w:val="00EB573C"/>
    <w:rsid w:val="00ED3241"/>
    <w:rsid w:val="00EE0A6F"/>
    <w:rsid w:val="00EE1786"/>
    <w:rsid w:val="00EE3ED2"/>
    <w:rsid w:val="00EF0A4D"/>
    <w:rsid w:val="00EF2839"/>
    <w:rsid w:val="00EF3078"/>
    <w:rsid w:val="00EF710A"/>
    <w:rsid w:val="00F01CBC"/>
    <w:rsid w:val="00F02F66"/>
    <w:rsid w:val="00F03F3F"/>
    <w:rsid w:val="00F0435A"/>
    <w:rsid w:val="00F07BEE"/>
    <w:rsid w:val="00F1168C"/>
    <w:rsid w:val="00F120FB"/>
    <w:rsid w:val="00F15D5F"/>
    <w:rsid w:val="00F16C9A"/>
    <w:rsid w:val="00F175F2"/>
    <w:rsid w:val="00F209B5"/>
    <w:rsid w:val="00F21445"/>
    <w:rsid w:val="00F263CA"/>
    <w:rsid w:val="00F334F1"/>
    <w:rsid w:val="00F422D8"/>
    <w:rsid w:val="00F5098A"/>
    <w:rsid w:val="00F533CC"/>
    <w:rsid w:val="00F54ED8"/>
    <w:rsid w:val="00F628C6"/>
    <w:rsid w:val="00F62BFC"/>
    <w:rsid w:val="00F71E1E"/>
    <w:rsid w:val="00F7398E"/>
    <w:rsid w:val="00F7709E"/>
    <w:rsid w:val="00F77356"/>
    <w:rsid w:val="00F842D1"/>
    <w:rsid w:val="00F85AD2"/>
    <w:rsid w:val="00F91544"/>
    <w:rsid w:val="00F91BA2"/>
    <w:rsid w:val="00F92EE0"/>
    <w:rsid w:val="00F93874"/>
    <w:rsid w:val="00F947B5"/>
    <w:rsid w:val="00F968F4"/>
    <w:rsid w:val="00F97299"/>
    <w:rsid w:val="00FA1869"/>
    <w:rsid w:val="00FA18B7"/>
    <w:rsid w:val="00FA391A"/>
    <w:rsid w:val="00FA7332"/>
    <w:rsid w:val="00FA7D8C"/>
    <w:rsid w:val="00FB465D"/>
    <w:rsid w:val="00FC01BE"/>
    <w:rsid w:val="00FC0300"/>
    <w:rsid w:val="00FC0C44"/>
    <w:rsid w:val="00FC151E"/>
    <w:rsid w:val="00FC30F1"/>
    <w:rsid w:val="00FC4443"/>
    <w:rsid w:val="00FC6530"/>
    <w:rsid w:val="00FC7E4E"/>
    <w:rsid w:val="00FD0AF1"/>
    <w:rsid w:val="00FD142E"/>
    <w:rsid w:val="00FD3565"/>
    <w:rsid w:val="00FD3FA2"/>
    <w:rsid w:val="00FE32C4"/>
    <w:rsid w:val="00FE3B76"/>
    <w:rsid w:val="00FE429C"/>
    <w:rsid w:val="00FE4892"/>
    <w:rsid w:val="00FE6E67"/>
    <w:rsid w:val="00FF4806"/>
    <w:rsid w:val="00FF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3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B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2BC1"/>
    <w:pPr>
      <w:tabs>
        <w:tab w:val="center" w:pos="4320"/>
        <w:tab w:val="right" w:pos="8640"/>
      </w:tabs>
    </w:pPr>
  </w:style>
  <w:style w:type="character" w:customStyle="1" w:styleId="HeaderChar">
    <w:name w:val="Header Char"/>
    <w:basedOn w:val="DefaultParagraphFont"/>
    <w:link w:val="Header"/>
    <w:rsid w:val="00D12BC1"/>
    <w:rPr>
      <w:rFonts w:ascii="Times New Roman" w:eastAsia="Times New Roman" w:hAnsi="Times New Roman" w:cs="Times New Roman"/>
      <w:sz w:val="24"/>
      <w:szCs w:val="24"/>
    </w:rPr>
  </w:style>
  <w:style w:type="paragraph" w:styleId="Footer">
    <w:name w:val="footer"/>
    <w:basedOn w:val="Normal"/>
    <w:link w:val="FooterChar"/>
    <w:rsid w:val="00D12BC1"/>
    <w:pPr>
      <w:tabs>
        <w:tab w:val="center" w:pos="4320"/>
        <w:tab w:val="right" w:pos="8640"/>
      </w:tabs>
    </w:pPr>
  </w:style>
  <w:style w:type="character" w:customStyle="1" w:styleId="FooterChar">
    <w:name w:val="Footer Char"/>
    <w:basedOn w:val="DefaultParagraphFont"/>
    <w:link w:val="Footer"/>
    <w:rsid w:val="00D12BC1"/>
    <w:rPr>
      <w:rFonts w:ascii="Times New Roman" w:eastAsia="Times New Roman" w:hAnsi="Times New Roman" w:cs="Times New Roman"/>
      <w:sz w:val="24"/>
      <w:szCs w:val="24"/>
    </w:rPr>
  </w:style>
  <w:style w:type="character" w:styleId="PageNumber">
    <w:name w:val="page number"/>
    <w:basedOn w:val="DefaultParagraphFont"/>
    <w:rsid w:val="00D12BC1"/>
  </w:style>
  <w:style w:type="paragraph" w:styleId="BalloonText">
    <w:name w:val="Balloon Text"/>
    <w:basedOn w:val="Normal"/>
    <w:link w:val="BalloonTextChar"/>
    <w:uiPriority w:val="99"/>
    <w:semiHidden/>
    <w:unhideWhenUsed/>
    <w:rsid w:val="00D12BC1"/>
    <w:rPr>
      <w:rFonts w:ascii="Tahoma" w:hAnsi="Tahoma" w:cs="Tahoma"/>
      <w:sz w:val="16"/>
      <w:szCs w:val="16"/>
    </w:rPr>
  </w:style>
  <w:style w:type="character" w:customStyle="1" w:styleId="BalloonTextChar">
    <w:name w:val="Balloon Text Char"/>
    <w:basedOn w:val="DefaultParagraphFont"/>
    <w:link w:val="BalloonText"/>
    <w:uiPriority w:val="99"/>
    <w:semiHidden/>
    <w:rsid w:val="00D12BC1"/>
    <w:rPr>
      <w:rFonts w:ascii="Tahoma" w:eastAsia="Times New Roman" w:hAnsi="Tahoma" w:cs="Tahoma"/>
      <w:sz w:val="16"/>
      <w:szCs w:val="16"/>
    </w:rPr>
  </w:style>
  <w:style w:type="paragraph" w:styleId="ListParagraph">
    <w:name w:val="List Paragraph"/>
    <w:basedOn w:val="Normal"/>
    <w:uiPriority w:val="34"/>
    <w:qFormat/>
    <w:rsid w:val="00682F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897CC-2DAF-44E6-ABBD-BCBFFFD0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3239</Words>
  <Characters>18466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April Burchett</cp:lastModifiedBy>
  <cp:revision>3</cp:revision>
  <cp:lastPrinted>2020-02-05T16:51:00Z</cp:lastPrinted>
  <dcterms:created xsi:type="dcterms:W3CDTF">2020-04-22T19:47:00Z</dcterms:created>
  <dcterms:modified xsi:type="dcterms:W3CDTF">2020-04-22T19:48:00Z</dcterms:modified>
</cp:coreProperties>
</file>